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B11D8" w14:textId="77777777" w:rsidR="0043563C" w:rsidRDefault="0043563C" w:rsidP="0085256A">
      <w:pPr>
        <w:spacing w:line="360" w:lineRule="auto"/>
        <w:rPr>
          <w:rFonts w:ascii="Times New Roman" w:hAnsi="Times New Roman" w:cs="Times New Roman"/>
        </w:rPr>
      </w:pPr>
    </w:p>
    <w:p w14:paraId="1DFB8C72" w14:textId="77777777" w:rsidR="00E66E3D" w:rsidRPr="0085256A" w:rsidRDefault="00E66E3D" w:rsidP="0085256A">
      <w:pPr>
        <w:spacing w:line="360" w:lineRule="auto"/>
        <w:rPr>
          <w:rFonts w:ascii="Times New Roman" w:hAnsi="Times New Roman" w:cs="Times New Roman"/>
        </w:rPr>
      </w:pPr>
    </w:p>
    <w:p w14:paraId="1A8AAB7D" w14:textId="77777777" w:rsidR="0043563C" w:rsidRPr="0085256A" w:rsidRDefault="0043563C" w:rsidP="0085256A">
      <w:pPr>
        <w:spacing w:line="360" w:lineRule="auto"/>
        <w:rPr>
          <w:rFonts w:ascii="Times New Roman" w:hAnsi="Times New Roman" w:cs="Times New Roman"/>
        </w:rPr>
      </w:pPr>
    </w:p>
    <w:p w14:paraId="3A3A930E" w14:textId="11B32D10" w:rsidR="4AB47604" w:rsidRDefault="66FB39C1" w:rsidP="1872DA76">
      <w:pPr>
        <w:spacing w:line="360" w:lineRule="auto"/>
        <w:jc w:val="center"/>
        <w:rPr>
          <w:rFonts w:ascii="Times New Roman" w:hAnsi="Times New Roman" w:cs="Times New Roman"/>
          <w:b/>
          <w:bCs/>
          <w:sz w:val="36"/>
          <w:szCs w:val="36"/>
        </w:rPr>
      </w:pPr>
      <w:r w:rsidRPr="16410D77">
        <w:rPr>
          <w:rFonts w:ascii="Times New Roman" w:hAnsi="Times New Roman" w:cs="Times New Roman"/>
          <w:b/>
          <w:bCs/>
          <w:sz w:val="36"/>
          <w:szCs w:val="36"/>
        </w:rPr>
        <w:t xml:space="preserve">Under Armour </w:t>
      </w:r>
    </w:p>
    <w:p w14:paraId="2AC971CB" w14:textId="0B82AC88" w:rsidR="64A66A5D" w:rsidRDefault="3F49E507" w:rsidP="7A98C3C1">
      <w:pPr>
        <w:spacing w:line="360" w:lineRule="auto"/>
        <w:jc w:val="center"/>
        <w:rPr>
          <w:rFonts w:ascii="Times New Roman" w:hAnsi="Times New Roman" w:cs="Times New Roman"/>
          <w:b/>
          <w:bCs/>
        </w:rPr>
      </w:pPr>
      <w:r w:rsidRPr="121BF132">
        <w:rPr>
          <w:rFonts w:ascii="Times New Roman" w:hAnsi="Times New Roman" w:cs="Times New Roman"/>
          <w:b/>
          <w:bCs/>
        </w:rPr>
        <w:t xml:space="preserve">Consumer Behavior Brand </w:t>
      </w:r>
      <w:r w:rsidR="148DF262" w:rsidRPr="121BF132">
        <w:rPr>
          <w:rFonts w:ascii="Times New Roman" w:hAnsi="Times New Roman" w:cs="Times New Roman"/>
          <w:b/>
          <w:bCs/>
        </w:rPr>
        <w:t>Consultation</w:t>
      </w:r>
      <w:r w:rsidRPr="121BF132">
        <w:rPr>
          <w:rFonts w:ascii="Times New Roman" w:hAnsi="Times New Roman" w:cs="Times New Roman"/>
          <w:b/>
          <w:bCs/>
        </w:rPr>
        <w:t xml:space="preserve"> Project</w:t>
      </w:r>
    </w:p>
    <w:p w14:paraId="369A0278" w14:textId="587D7707" w:rsidR="2ED2460F" w:rsidRDefault="20AEAF28" w:rsidP="0E554F93">
      <w:pPr>
        <w:spacing w:line="360" w:lineRule="auto"/>
        <w:jc w:val="center"/>
        <w:rPr>
          <w:rFonts w:ascii="Times New Roman" w:hAnsi="Times New Roman" w:cs="Times New Roman"/>
        </w:rPr>
      </w:pPr>
      <w:r w:rsidRPr="71D65B69">
        <w:rPr>
          <w:rFonts w:ascii="Times New Roman" w:hAnsi="Times New Roman" w:cs="Times New Roman"/>
        </w:rPr>
        <w:t xml:space="preserve">Despina Kappas, Henry Chollick, Ethan Ashton, Ian </w:t>
      </w:r>
      <w:r w:rsidRPr="4F04847F">
        <w:rPr>
          <w:rFonts w:ascii="Times New Roman" w:hAnsi="Times New Roman" w:cs="Times New Roman"/>
        </w:rPr>
        <w:t>Bullett</w:t>
      </w:r>
      <w:r w:rsidR="1E21614F" w:rsidRPr="4F04847F">
        <w:rPr>
          <w:rFonts w:ascii="Times New Roman" w:hAnsi="Times New Roman" w:cs="Times New Roman"/>
        </w:rPr>
        <w:t>e</w:t>
      </w:r>
    </w:p>
    <w:p w14:paraId="6404DCF6" w14:textId="25B75973" w:rsidR="2ED2460F" w:rsidRDefault="00A76820" w:rsidP="2ED2460F">
      <w:pPr>
        <w:spacing w:after="0" w:line="240" w:lineRule="auto"/>
        <w:jc w:val="center"/>
        <w:rPr>
          <w:rFonts w:ascii="Times New Roman" w:hAnsi="Times New Roman" w:cs="Times New Roman"/>
        </w:rPr>
      </w:pPr>
      <w:r>
        <w:rPr>
          <w:noProof/>
        </w:rPr>
        <w:drawing>
          <wp:inline distT="0" distB="0" distL="0" distR="0" wp14:anchorId="1380A780" wp14:editId="05EF635A">
            <wp:extent cx="5943600" cy="3346450"/>
            <wp:effectExtent l="0" t="0" r="0" b="6350"/>
            <wp:docPr id="12025839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15052C68" w14:textId="6FA9C57A" w:rsidR="560A6F73" w:rsidRDefault="560A6F73" w:rsidP="00A76820">
      <w:pPr>
        <w:spacing w:after="0" w:line="240" w:lineRule="auto"/>
        <w:rPr>
          <w:rFonts w:ascii="Times New Roman" w:hAnsi="Times New Roman" w:cs="Times New Roman"/>
        </w:rPr>
      </w:pPr>
    </w:p>
    <w:p w14:paraId="2D73116B" w14:textId="0C320732" w:rsidR="3F248650" w:rsidRDefault="0F1CEB67" w:rsidP="64A66A5D">
      <w:pPr>
        <w:spacing w:after="0" w:line="240" w:lineRule="auto"/>
        <w:jc w:val="center"/>
        <w:rPr>
          <w:rFonts w:ascii="Times New Roman" w:hAnsi="Times New Roman" w:cs="Times New Roman"/>
        </w:rPr>
      </w:pPr>
      <w:r w:rsidRPr="1BF64FD4">
        <w:rPr>
          <w:rFonts w:ascii="Times New Roman" w:hAnsi="Times New Roman" w:cs="Times New Roman"/>
        </w:rPr>
        <w:t xml:space="preserve">Gizem </w:t>
      </w:r>
      <w:r w:rsidRPr="5FD86C5C">
        <w:rPr>
          <w:rFonts w:ascii="Times New Roman" w:hAnsi="Times New Roman" w:cs="Times New Roman"/>
        </w:rPr>
        <w:t>Atav</w:t>
      </w:r>
    </w:p>
    <w:p w14:paraId="1EB9207F" w14:textId="3B3492E6" w:rsidR="67E67B8E" w:rsidRDefault="67E67B8E" w:rsidP="1D712600">
      <w:pPr>
        <w:spacing w:after="0" w:line="240" w:lineRule="auto"/>
        <w:jc w:val="center"/>
        <w:rPr>
          <w:rFonts w:ascii="Times New Roman" w:hAnsi="Times New Roman" w:cs="Times New Roman"/>
        </w:rPr>
      </w:pPr>
      <w:r w:rsidRPr="15261084">
        <w:rPr>
          <w:rFonts w:ascii="Times New Roman" w:hAnsi="Times New Roman" w:cs="Times New Roman"/>
        </w:rPr>
        <w:t>Consumer Behavior MKTG 385</w:t>
      </w:r>
    </w:p>
    <w:p w14:paraId="248E8CE5" w14:textId="20563B35" w:rsidR="58FF18DC" w:rsidRDefault="0F1CEB67" w:rsidP="64A66A5D">
      <w:pPr>
        <w:spacing w:after="0" w:line="240" w:lineRule="auto"/>
        <w:jc w:val="center"/>
        <w:rPr>
          <w:rFonts w:ascii="Times New Roman" w:hAnsi="Times New Roman" w:cs="Times New Roman"/>
        </w:rPr>
      </w:pPr>
      <w:r w:rsidRPr="36B4C4B3">
        <w:rPr>
          <w:rFonts w:ascii="Times New Roman" w:hAnsi="Times New Roman" w:cs="Times New Roman"/>
        </w:rPr>
        <w:t>Team 6</w:t>
      </w:r>
    </w:p>
    <w:p w14:paraId="10B5CB75" w14:textId="2B486607" w:rsidR="5FD86C5C" w:rsidRDefault="0F1CEB67" w:rsidP="64A66A5D">
      <w:pPr>
        <w:spacing w:after="0" w:line="240" w:lineRule="auto"/>
        <w:jc w:val="center"/>
        <w:rPr>
          <w:rFonts w:ascii="Times New Roman" w:hAnsi="Times New Roman" w:cs="Times New Roman"/>
        </w:rPr>
      </w:pPr>
      <w:r w:rsidRPr="1FFACFD5">
        <w:rPr>
          <w:rFonts w:ascii="Times New Roman" w:hAnsi="Times New Roman" w:cs="Times New Roman"/>
        </w:rPr>
        <w:t xml:space="preserve">April </w:t>
      </w:r>
      <w:r w:rsidRPr="0964580D">
        <w:rPr>
          <w:rFonts w:ascii="Times New Roman" w:hAnsi="Times New Roman" w:cs="Times New Roman"/>
        </w:rPr>
        <w:t xml:space="preserve">23, </w:t>
      </w:r>
      <w:r w:rsidRPr="5D4CB65D">
        <w:rPr>
          <w:rFonts w:ascii="Times New Roman" w:hAnsi="Times New Roman" w:cs="Times New Roman"/>
        </w:rPr>
        <w:t>2026</w:t>
      </w:r>
    </w:p>
    <w:p w14:paraId="52EF8D25" w14:textId="3D1C1BD4" w:rsidR="21A07ADA" w:rsidRDefault="21A07ADA" w:rsidP="64A66A5D">
      <w:pPr>
        <w:spacing w:after="0" w:line="240" w:lineRule="auto"/>
        <w:jc w:val="center"/>
        <w:rPr>
          <w:rFonts w:ascii="Times New Roman" w:hAnsi="Times New Roman" w:cs="Times New Roman"/>
          <w:b/>
          <w:bCs/>
        </w:rPr>
      </w:pPr>
    </w:p>
    <w:p w14:paraId="7985227B" w14:textId="77777777" w:rsidR="00E66E3D" w:rsidRDefault="00E66E3D" w:rsidP="64A66A5D">
      <w:pPr>
        <w:spacing w:after="0" w:line="240" w:lineRule="auto"/>
        <w:jc w:val="center"/>
        <w:rPr>
          <w:rFonts w:ascii="Times New Roman" w:hAnsi="Times New Roman" w:cs="Times New Roman"/>
          <w:b/>
          <w:bCs/>
        </w:rPr>
      </w:pPr>
    </w:p>
    <w:p w14:paraId="30420D37" w14:textId="77777777" w:rsidR="00E66E3D" w:rsidRDefault="00E66E3D" w:rsidP="64A66A5D">
      <w:pPr>
        <w:spacing w:after="0" w:line="240" w:lineRule="auto"/>
        <w:jc w:val="center"/>
        <w:rPr>
          <w:rFonts w:ascii="Times New Roman" w:hAnsi="Times New Roman" w:cs="Times New Roman"/>
          <w:b/>
          <w:bCs/>
        </w:rPr>
      </w:pPr>
    </w:p>
    <w:p w14:paraId="6B959267" w14:textId="77777777" w:rsidR="00E66E3D" w:rsidRDefault="00E66E3D" w:rsidP="64A66A5D">
      <w:pPr>
        <w:spacing w:after="0" w:line="240" w:lineRule="auto"/>
        <w:jc w:val="center"/>
        <w:rPr>
          <w:rFonts w:ascii="Times New Roman" w:hAnsi="Times New Roman" w:cs="Times New Roman"/>
          <w:b/>
          <w:bCs/>
        </w:rPr>
      </w:pPr>
    </w:p>
    <w:p w14:paraId="7C1C0952" w14:textId="77777777" w:rsidR="00E66E3D" w:rsidRDefault="00E66E3D" w:rsidP="64A66A5D">
      <w:pPr>
        <w:spacing w:after="0" w:line="240" w:lineRule="auto"/>
        <w:jc w:val="center"/>
        <w:rPr>
          <w:rFonts w:ascii="Times New Roman" w:hAnsi="Times New Roman" w:cs="Times New Roman"/>
          <w:b/>
          <w:bCs/>
        </w:rPr>
      </w:pPr>
    </w:p>
    <w:p w14:paraId="1033D433" w14:textId="77777777" w:rsidR="00E66E3D" w:rsidRDefault="00E66E3D" w:rsidP="64A66A5D">
      <w:pPr>
        <w:spacing w:after="0" w:line="240" w:lineRule="auto"/>
        <w:jc w:val="center"/>
        <w:rPr>
          <w:rFonts w:ascii="Times New Roman" w:hAnsi="Times New Roman" w:cs="Times New Roman"/>
          <w:b/>
          <w:bCs/>
        </w:rPr>
      </w:pPr>
    </w:p>
    <w:p w14:paraId="71B248BD" w14:textId="77777777" w:rsidR="00E66E3D" w:rsidRDefault="00E66E3D" w:rsidP="2917BCE0">
      <w:pPr>
        <w:spacing w:after="80" w:line="360" w:lineRule="auto"/>
        <w:rPr>
          <w:rFonts w:ascii="Times New Roman" w:eastAsia="Times New Roman" w:hAnsi="Times New Roman" w:cs="Times New Roman"/>
          <w:b/>
          <w:bCs/>
        </w:rPr>
      </w:pPr>
    </w:p>
    <w:p w14:paraId="1206793C" w14:textId="3BBA35E4" w:rsidR="005B3FD9" w:rsidRDefault="5955A234" w:rsidP="2917BCE0">
      <w:pPr>
        <w:spacing w:after="80" w:line="360" w:lineRule="auto"/>
        <w:rPr>
          <w:rFonts w:ascii="Times New Roman" w:hAnsi="Times New Roman" w:cs="Times New Roman"/>
        </w:rPr>
      </w:pPr>
      <w:r w:rsidRPr="42AAFC94">
        <w:rPr>
          <w:rFonts w:ascii="Times New Roman" w:eastAsia="Times New Roman" w:hAnsi="Times New Roman" w:cs="Times New Roman"/>
          <w:b/>
          <w:bCs/>
        </w:rPr>
        <w:lastRenderedPageBreak/>
        <w:t xml:space="preserve">The </w:t>
      </w:r>
      <w:r w:rsidRPr="0C7A34C7">
        <w:rPr>
          <w:rFonts w:ascii="Times New Roman" w:eastAsia="Times New Roman" w:hAnsi="Times New Roman" w:cs="Times New Roman"/>
          <w:b/>
          <w:bCs/>
        </w:rPr>
        <w:t>Company</w:t>
      </w:r>
      <w:r w:rsidR="6D5A8646" w:rsidRPr="0C7A34C7">
        <w:rPr>
          <w:rFonts w:ascii="Times New Roman" w:eastAsia="Times New Roman" w:hAnsi="Times New Roman" w:cs="Times New Roman"/>
          <w:b/>
          <w:bCs/>
        </w:rPr>
        <w:t xml:space="preserve">: </w:t>
      </w:r>
      <w:r w:rsidRPr="0C7A34C7">
        <w:rPr>
          <w:rFonts w:ascii="Times New Roman" w:eastAsia="Times New Roman" w:hAnsi="Times New Roman" w:cs="Times New Roman"/>
        </w:rPr>
        <w:t>Under</w:t>
      </w:r>
      <w:r w:rsidRPr="42AAFC94">
        <w:rPr>
          <w:rFonts w:ascii="Times New Roman" w:eastAsia="Times New Roman" w:hAnsi="Times New Roman" w:cs="Times New Roman"/>
        </w:rPr>
        <w:t xml:space="preserve"> Armour was founded in 1996 by Kevin Plank in Baltimore, Maryland. Plank was a football player at the University of Maryland who was frustrated by how sweat soaked into his cotton shirts, which led him to create the first moisture-wicking compression shirt. The brand positions itself as high-performance, designed to achieve comfort as well as athletic performance. Under Armour is known as an innovative sports brand and targets athletes, fitness consumers, and teams, competing directly with Nike, Adidas, and Puma. Its main products range from “performance apparel,” such as compression shirts and moisture-wicking clothing, to athletic footwear, cleats, and running shoes, as well as accessories including hats, gloves, and bags. In the early strategy, the brand focused on professional athletes and gained significant visibility through NFL partnerships during the late 1990s and early 2000s.</w:t>
      </w:r>
      <w:r w:rsidRPr="42AAFC94">
        <w:rPr>
          <w:rFonts w:ascii="Times New Roman" w:eastAsia="Times New Roman" w:hAnsi="Times New Roman" w:cs="Times New Roman"/>
          <w:sz w:val="20"/>
          <w:szCs w:val="20"/>
        </w:rPr>
        <w:t xml:space="preserve"> </w:t>
      </w:r>
      <w:r w:rsidRPr="42AAFC94">
        <w:rPr>
          <w:rFonts w:ascii="Times New Roman" w:eastAsia="Times New Roman" w:hAnsi="Times New Roman" w:cs="Times New Roman"/>
        </w:rPr>
        <w:t>Under Armour's core strengths include a strong reputation for performance gear, credible partnerships with athletes and teams, and a clear brand identity driven by performance. As for weaknesses, Under Armour suffers from a weaker presence in relation to its competitors. Some examples are limited traction in leisurewear, a footwear line that has not met expectations, and less cultural and lifestyle influence than Nike or Adidas.</w:t>
      </w:r>
    </w:p>
    <w:p w14:paraId="6BDCEE83" w14:textId="7DFACDDA" w:rsidR="005B3FD9" w:rsidRDefault="5955A234" w:rsidP="0C7A34C7">
      <w:pPr>
        <w:spacing w:after="80" w:line="360" w:lineRule="auto"/>
        <w:rPr>
          <w:rFonts w:ascii="Times New Roman" w:eastAsia="Times New Roman" w:hAnsi="Times New Roman" w:cs="Times New Roman"/>
        </w:rPr>
      </w:pPr>
      <w:r w:rsidRPr="42AAFC94">
        <w:rPr>
          <w:rFonts w:ascii="Times New Roman" w:eastAsia="Times New Roman" w:hAnsi="Times New Roman" w:cs="Times New Roman"/>
          <w:b/>
          <w:bCs/>
        </w:rPr>
        <w:t>Customers</w:t>
      </w:r>
      <w:r w:rsidR="2FBB0805" w:rsidRPr="0C7A34C7">
        <w:rPr>
          <w:rFonts w:ascii="Times New Roman" w:eastAsia="Times New Roman" w:hAnsi="Times New Roman" w:cs="Times New Roman"/>
          <w:b/>
          <w:bCs/>
        </w:rPr>
        <w:t xml:space="preserve">: </w:t>
      </w:r>
      <w:r w:rsidR="78C06C48" w:rsidRPr="5B790044">
        <w:rPr>
          <w:rFonts w:ascii="Times New Roman" w:eastAsia="Times New Roman" w:hAnsi="Times New Roman" w:cs="Times New Roman"/>
        </w:rPr>
        <w:t xml:space="preserve">Under Armour’s target audience </w:t>
      </w:r>
      <w:r w:rsidR="19824DFE" w:rsidRPr="5B790044">
        <w:rPr>
          <w:rFonts w:ascii="Times New Roman" w:eastAsia="Times New Roman" w:hAnsi="Times New Roman" w:cs="Times New Roman"/>
        </w:rPr>
        <w:t>are</w:t>
      </w:r>
      <w:r w:rsidR="78C06C48" w:rsidRPr="5B790044">
        <w:rPr>
          <w:rFonts w:ascii="Times New Roman" w:eastAsia="Times New Roman" w:hAnsi="Times New Roman" w:cs="Times New Roman"/>
        </w:rPr>
        <w:t xml:space="preserve"> athletes. The brand intentionally refers to its customers as “athletes” rather than consumers to create a sense of identity, loyalty, and belonging. The performance-oriented male athletes, specifically those who play football, basketball, and baseball</w:t>
      </w:r>
      <w:r w:rsidR="2733E0E4" w:rsidRPr="5B790044">
        <w:rPr>
          <w:rFonts w:ascii="Times New Roman" w:eastAsia="Times New Roman" w:hAnsi="Times New Roman" w:cs="Times New Roman"/>
        </w:rPr>
        <w:t xml:space="preserve">, </w:t>
      </w:r>
      <w:r w:rsidR="78C06C48" w:rsidRPr="5B790044">
        <w:rPr>
          <w:rFonts w:ascii="Times New Roman" w:eastAsia="Times New Roman" w:hAnsi="Times New Roman" w:cs="Times New Roman"/>
        </w:rPr>
        <w:t xml:space="preserve">who prioritize training, are Under Armour’s core customers. </w:t>
      </w:r>
      <w:r w:rsidR="78C06C48" w:rsidRPr="5B790044">
        <w:rPr>
          <w:rFonts w:ascii="Times New Roman" w:eastAsia="Times New Roman" w:hAnsi="Times New Roman" w:cs="Times New Roman"/>
          <w:b/>
          <w:bCs/>
        </w:rPr>
        <w:t xml:space="preserve">(McKinsey &amp; Company, 2025) </w:t>
      </w:r>
      <w:r w:rsidR="78C06C48" w:rsidRPr="5B790044">
        <w:rPr>
          <w:rFonts w:ascii="Times New Roman" w:eastAsia="Times New Roman" w:hAnsi="Times New Roman" w:cs="Times New Roman"/>
        </w:rPr>
        <w:t xml:space="preserve">Although men have historically been Under Armour’s strongest segment, the women and youth segments are growing and are a focus area that has yet to match the success of the men’s line. Also, the brand is attempting to expand into an everyday leisurewear segment, even though it has not achieved the same traction as its competitors. Subcultural influences are extremely relevant to Under Armour’s customer base. According to Project Play, in 2024, over 60% of U.S. children between the ages of 6 and 17 participated in at least one sport, offering the opportunity to establish brand loyalty at an early age. </w:t>
      </w:r>
      <w:r w:rsidR="78C06C48" w:rsidRPr="5B790044">
        <w:rPr>
          <w:rFonts w:ascii="Times New Roman" w:eastAsia="Times New Roman" w:hAnsi="Times New Roman" w:cs="Times New Roman"/>
          <w:b/>
          <w:bCs/>
        </w:rPr>
        <w:t xml:space="preserve">(State, 2025) </w:t>
      </w:r>
      <w:r w:rsidR="78C06C48" w:rsidRPr="5B790044">
        <w:rPr>
          <w:rFonts w:ascii="Times New Roman" w:eastAsia="Times New Roman" w:hAnsi="Times New Roman" w:cs="Times New Roman"/>
        </w:rPr>
        <w:t xml:space="preserve">There is also a growing shift that athletic wear should be functional as streetwear. </w:t>
      </w:r>
      <w:r w:rsidR="78C06C48" w:rsidRPr="5B790044">
        <w:rPr>
          <w:rFonts w:ascii="Times New Roman" w:eastAsia="Times New Roman" w:hAnsi="Times New Roman" w:cs="Times New Roman"/>
          <w:b/>
          <w:bCs/>
        </w:rPr>
        <w:t xml:space="preserve">(Maguire, 2024) </w:t>
      </w:r>
      <w:r w:rsidR="78C06C48" w:rsidRPr="5B790044">
        <w:rPr>
          <w:rFonts w:ascii="Times New Roman" w:eastAsia="Times New Roman" w:hAnsi="Times New Roman" w:cs="Times New Roman"/>
        </w:rPr>
        <w:t xml:space="preserve">This offers opportunities within running and club-based fitness communities, as well as the basketball subcultures, such as the Curry brand. Regardless of the type of customer more inclined to buy Under Armour, some customers have a difficult time seeing the price and </w:t>
      </w:r>
      <w:r w:rsidR="78C06C48" w:rsidRPr="5B790044">
        <w:rPr>
          <w:rFonts w:ascii="Times New Roman" w:eastAsia="Times New Roman" w:hAnsi="Times New Roman" w:cs="Times New Roman"/>
        </w:rPr>
        <w:lastRenderedPageBreak/>
        <w:t xml:space="preserve">reflecting on the quality of certain products. They don’t see Under Armour products as creative or trendy as other competitors like Adidas or Nike. </w:t>
      </w:r>
    </w:p>
    <w:p w14:paraId="333F26D5" w14:textId="76288C1A" w:rsidR="005B3FD9" w:rsidRDefault="5955A234" w:rsidP="0C7A34C7">
      <w:pPr>
        <w:spacing w:after="80" w:line="360" w:lineRule="auto"/>
        <w:rPr>
          <w:rFonts w:ascii="Times New Roman" w:eastAsia="Times New Roman" w:hAnsi="Times New Roman" w:cs="Times New Roman"/>
          <w:b/>
          <w:i/>
        </w:rPr>
      </w:pPr>
      <w:r w:rsidRPr="42AAFC94">
        <w:rPr>
          <w:rFonts w:ascii="Times New Roman" w:eastAsia="Times New Roman" w:hAnsi="Times New Roman" w:cs="Times New Roman"/>
          <w:b/>
          <w:bCs/>
        </w:rPr>
        <w:t>Conditions</w:t>
      </w:r>
      <w:r w:rsidR="078669DB" w:rsidRPr="0C7A34C7">
        <w:rPr>
          <w:rFonts w:ascii="Times New Roman" w:eastAsia="Times New Roman" w:hAnsi="Times New Roman" w:cs="Times New Roman"/>
          <w:b/>
          <w:bCs/>
        </w:rPr>
        <w:t xml:space="preserve">: </w:t>
      </w:r>
      <w:r w:rsidRPr="42AAFC94">
        <w:rPr>
          <w:rFonts w:ascii="Times New Roman" w:eastAsia="Times New Roman" w:hAnsi="Times New Roman" w:cs="Times New Roman"/>
        </w:rPr>
        <w:t xml:space="preserve">Economic, technological, social, and political trends influence Under Armour in both positive and negative ways. Economically, inflation has caused consumers to become more price-sensitive, which forces them to prioritize long-lasting, well-made products over temporary, cheap trends. </w:t>
      </w:r>
      <w:r w:rsidRPr="42AAFC94">
        <w:rPr>
          <w:rFonts w:ascii="Times New Roman" w:eastAsia="Times New Roman" w:hAnsi="Times New Roman" w:cs="Times New Roman"/>
          <w:b/>
          <w:bCs/>
        </w:rPr>
        <w:t>(Fernandes, 2024)</w:t>
      </w:r>
      <w:r w:rsidRPr="42AAFC94">
        <w:rPr>
          <w:rFonts w:ascii="Times New Roman" w:eastAsia="Times New Roman" w:hAnsi="Times New Roman" w:cs="Times New Roman"/>
        </w:rPr>
        <w:t xml:space="preserve"> Technologically, by 2028, it is expected that more than half of all U.S. digital buyers will have purchased via a social media platform. </w:t>
      </w:r>
      <w:r w:rsidRPr="42AAFC94">
        <w:rPr>
          <w:rFonts w:ascii="Times New Roman" w:eastAsia="Times New Roman" w:hAnsi="Times New Roman" w:cs="Times New Roman"/>
          <w:b/>
          <w:bCs/>
        </w:rPr>
        <w:t xml:space="preserve">(Clark, 2025) </w:t>
      </w:r>
      <w:r w:rsidRPr="42AAFC94">
        <w:rPr>
          <w:rFonts w:ascii="Times New Roman" w:eastAsia="Times New Roman" w:hAnsi="Times New Roman" w:cs="Times New Roman"/>
        </w:rPr>
        <w:t xml:space="preserve">Brands that require consumers to leave a platform to complete a purchase risk losing the sale, which means that establishing a seamless in-platform purchasing experience is crucial. Socially, 84% of active respondents said they are exercising as much or more than they were 12 months ago, meaning the market is not shrinking. </w:t>
      </w:r>
      <w:r w:rsidRPr="42AAFC94">
        <w:rPr>
          <w:rFonts w:ascii="Times New Roman" w:eastAsia="Times New Roman" w:hAnsi="Times New Roman" w:cs="Times New Roman"/>
          <w:b/>
          <w:bCs/>
        </w:rPr>
        <w:t xml:space="preserve">(McKinsey &amp; Company, 2025) </w:t>
      </w:r>
      <w:r w:rsidRPr="42AAFC94">
        <w:rPr>
          <w:rFonts w:ascii="Times New Roman" w:eastAsia="Times New Roman" w:hAnsi="Times New Roman" w:cs="Times New Roman"/>
        </w:rPr>
        <w:t xml:space="preserve">However, as fitness becomes more related to personal identity, brands that have a well-defined image will win against their competitors. Under Armour’s brand messaging has been muddled, putting it at a disadvantage against both Nike and Lululemon. Although performance apparel is a large market, it is more important to focus on clothing being wearable as lifestyle clothing too. </w:t>
      </w:r>
      <w:r w:rsidRPr="3D48BE62">
        <w:rPr>
          <w:rFonts w:ascii="Times New Roman" w:eastAsia="Times New Roman" w:hAnsi="Times New Roman" w:cs="Times New Roman"/>
        </w:rPr>
        <w:t xml:space="preserve">When </w:t>
      </w:r>
      <w:r w:rsidR="4E655E29" w:rsidRPr="3D48BE62">
        <w:rPr>
          <w:rFonts w:ascii="Times New Roman" w:eastAsia="Times New Roman" w:hAnsi="Times New Roman" w:cs="Times New Roman"/>
        </w:rPr>
        <w:t>speaking</w:t>
      </w:r>
      <w:r w:rsidRPr="42AAFC94">
        <w:rPr>
          <w:rFonts w:ascii="Times New Roman" w:eastAsia="Times New Roman" w:hAnsi="Times New Roman" w:cs="Times New Roman"/>
        </w:rPr>
        <w:t xml:space="preserve"> politically, uncertainty in the global trade environment, including tariffs as well as import restrictions, can result in a production cost increase being passed on to its consumers. </w:t>
      </w:r>
      <w:r w:rsidRPr="42AAFC94">
        <w:rPr>
          <w:rFonts w:ascii="Times New Roman" w:eastAsia="Times New Roman" w:hAnsi="Times New Roman" w:cs="Times New Roman"/>
          <w:b/>
          <w:bCs/>
        </w:rPr>
        <w:t>(</w:t>
      </w:r>
      <w:r w:rsidRPr="42AAFC94">
        <w:rPr>
          <w:rFonts w:ascii="Times New Roman" w:eastAsia="Times New Roman" w:hAnsi="Times New Roman" w:cs="Times New Roman"/>
          <w:b/>
          <w:bCs/>
          <w:i/>
          <w:iCs/>
        </w:rPr>
        <w:t>Ua-20250331</w:t>
      </w:r>
      <w:r w:rsidRPr="42AAFC94">
        <w:rPr>
          <w:rFonts w:ascii="Times New Roman" w:eastAsia="Times New Roman" w:hAnsi="Times New Roman" w:cs="Times New Roman"/>
          <w:b/>
          <w:bCs/>
        </w:rPr>
        <w:t xml:space="preserve">, 2025) </w:t>
      </w:r>
      <w:r w:rsidRPr="42AAFC94">
        <w:rPr>
          <w:rFonts w:ascii="Times New Roman" w:eastAsia="Times New Roman" w:hAnsi="Times New Roman" w:cs="Times New Roman"/>
        </w:rPr>
        <w:t xml:space="preserve">Another increasing concern is the human rights compliance in the supply chain. As consumers become more aware of these issues, brands will face both reputational and legal risk for non-compliance. </w:t>
      </w:r>
      <w:r w:rsidRPr="00FB00F2">
        <w:rPr>
          <w:rFonts w:ascii="Times New Roman" w:eastAsia="Times New Roman" w:hAnsi="Times New Roman" w:cs="Times New Roman"/>
          <w:b/>
          <w:bCs/>
        </w:rPr>
        <w:t>(</w:t>
      </w:r>
      <w:r w:rsidRPr="00FB00F2">
        <w:rPr>
          <w:rFonts w:ascii="Times New Roman" w:eastAsia="Times New Roman" w:hAnsi="Times New Roman" w:cs="Times New Roman"/>
          <w:b/>
          <w:bCs/>
          <w:i/>
          <w:iCs/>
        </w:rPr>
        <w:t>2025 Updates)</w:t>
      </w:r>
    </w:p>
    <w:p w14:paraId="7531213A" w14:textId="07BCF2A9" w:rsidR="127344A8" w:rsidRDefault="5955A234" w:rsidP="127344A8">
      <w:pPr>
        <w:spacing w:after="80" w:line="360" w:lineRule="auto"/>
        <w:rPr>
          <w:rFonts w:ascii="Times New Roman" w:eastAsia="Times New Roman" w:hAnsi="Times New Roman" w:cs="Times New Roman"/>
        </w:rPr>
      </w:pPr>
      <w:r w:rsidRPr="42AAFC94">
        <w:rPr>
          <w:rFonts w:ascii="Times New Roman" w:eastAsia="Times New Roman" w:hAnsi="Times New Roman" w:cs="Times New Roman"/>
          <w:b/>
          <w:bCs/>
        </w:rPr>
        <w:t>Competition</w:t>
      </w:r>
      <w:r w:rsidR="62931225" w:rsidRPr="0C7A34C7">
        <w:rPr>
          <w:rFonts w:ascii="Times New Roman" w:eastAsia="Times New Roman" w:hAnsi="Times New Roman" w:cs="Times New Roman"/>
          <w:b/>
          <w:bCs/>
        </w:rPr>
        <w:t xml:space="preserve">: </w:t>
      </w:r>
      <w:r w:rsidRPr="42AAFC94">
        <w:rPr>
          <w:rFonts w:ascii="Times New Roman" w:eastAsia="Times New Roman" w:hAnsi="Times New Roman" w:cs="Times New Roman"/>
        </w:rPr>
        <w:t xml:space="preserve">Under Armour operates in a highly competitive market. Some of its direct competitors include Nike, Adidas, Lululemon, Puma, Reebok, New Balance, Gymshark, and Asics. On the other hand, Converse, Fruit of the Loom, and Sketchers act as indirect competitors. Under </w:t>
      </w:r>
      <w:r w:rsidR="2A77B2D2" w:rsidRPr="0C7A34C7">
        <w:rPr>
          <w:rFonts w:ascii="Times New Roman" w:eastAsia="Times New Roman" w:hAnsi="Times New Roman" w:cs="Times New Roman"/>
        </w:rPr>
        <w:t>Armo</w:t>
      </w:r>
      <w:r w:rsidR="39130429" w:rsidRPr="0C7A34C7">
        <w:rPr>
          <w:rFonts w:ascii="Times New Roman" w:eastAsia="Times New Roman" w:hAnsi="Times New Roman" w:cs="Times New Roman"/>
        </w:rPr>
        <w:t>u</w:t>
      </w:r>
      <w:r w:rsidR="2A77B2D2" w:rsidRPr="0C7A34C7">
        <w:rPr>
          <w:rFonts w:ascii="Times New Roman" w:eastAsia="Times New Roman" w:hAnsi="Times New Roman" w:cs="Times New Roman"/>
        </w:rPr>
        <w:t>r's</w:t>
      </w:r>
      <w:r w:rsidRPr="42AAFC94">
        <w:rPr>
          <w:rFonts w:ascii="Times New Roman" w:eastAsia="Times New Roman" w:hAnsi="Times New Roman" w:cs="Times New Roman"/>
        </w:rPr>
        <w:t xml:space="preserve"> biggest competitor, Nike, has a great advantage when it comes to its universal appeal, as it is a globally recognized brand. Also, Nike caters to both men and women equally, which is something Under </w:t>
      </w:r>
      <w:r w:rsidR="21983666" w:rsidRPr="773C3F7A">
        <w:rPr>
          <w:rFonts w:ascii="Times New Roman" w:eastAsia="Times New Roman" w:hAnsi="Times New Roman" w:cs="Times New Roman"/>
        </w:rPr>
        <w:t>Armo</w:t>
      </w:r>
      <w:r w:rsidR="19C3739F" w:rsidRPr="773C3F7A">
        <w:rPr>
          <w:rFonts w:ascii="Times New Roman" w:eastAsia="Times New Roman" w:hAnsi="Times New Roman" w:cs="Times New Roman"/>
        </w:rPr>
        <w:t>u</w:t>
      </w:r>
      <w:r w:rsidR="21983666" w:rsidRPr="773C3F7A">
        <w:rPr>
          <w:rFonts w:ascii="Times New Roman" w:eastAsia="Times New Roman" w:hAnsi="Times New Roman" w:cs="Times New Roman"/>
        </w:rPr>
        <w:t>r</w:t>
      </w:r>
      <w:r w:rsidRPr="42AAFC94">
        <w:rPr>
          <w:rFonts w:ascii="Times New Roman" w:eastAsia="Times New Roman" w:hAnsi="Times New Roman" w:cs="Times New Roman"/>
        </w:rPr>
        <w:t xml:space="preserve"> lacks. Another competitor is Lululemon</w:t>
      </w:r>
      <w:r w:rsidR="47A8C02F" w:rsidRPr="5C35AA70">
        <w:rPr>
          <w:rFonts w:ascii="Times New Roman" w:eastAsia="Times New Roman" w:hAnsi="Times New Roman" w:cs="Times New Roman"/>
        </w:rPr>
        <w:t>;</w:t>
      </w:r>
      <w:r w:rsidRPr="42AAFC94">
        <w:rPr>
          <w:rFonts w:ascii="Times New Roman" w:eastAsia="Times New Roman" w:hAnsi="Times New Roman" w:cs="Times New Roman"/>
        </w:rPr>
        <w:t xml:space="preserve"> they cater more towards women, beating Under </w:t>
      </w:r>
      <w:r w:rsidR="388097CC" w:rsidRPr="2C6D0578">
        <w:rPr>
          <w:rFonts w:ascii="Times New Roman" w:eastAsia="Times New Roman" w:hAnsi="Times New Roman" w:cs="Times New Roman"/>
        </w:rPr>
        <w:t>Armo</w:t>
      </w:r>
      <w:r w:rsidR="3C40B940" w:rsidRPr="2C6D0578">
        <w:rPr>
          <w:rFonts w:ascii="Times New Roman" w:eastAsia="Times New Roman" w:hAnsi="Times New Roman" w:cs="Times New Roman"/>
        </w:rPr>
        <w:t>u</w:t>
      </w:r>
      <w:r w:rsidR="388097CC" w:rsidRPr="2C6D0578">
        <w:rPr>
          <w:rFonts w:ascii="Times New Roman" w:eastAsia="Times New Roman" w:hAnsi="Times New Roman" w:cs="Times New Roman"/>
        </w:rPr>
        <w:t>r</w:t>
      </w:r>
      <w:r w:rsidRPr="42AAFC94">
        <w:rPr>
          <w:rFonts w:ascii="Times New Roman" w:eastAsia="Times New Roman" w:hAnsi="Times New Roman" w:cs="Times New Roman"/>
        </w:rPr>
        <w:t xml:space="preserve"> heavily in that market</w:t>
      </w:r>
      <w:r w:rsidR="780B3B14" w:rsidRPr="724D6568">
        <w:rPr>
          <w:rFonts w:ascii="Times New Roman" w:eastAsia="Times New Roman" w:hAnsi="Times New Roman" w:cs="Times New Roman"/>
        </w:rPr>
        <w:t>.</w:t>
      </w:r>
    </w:p>
    <w:p w14:paraId="4A621A6E" w14:textId="386BD70E" w:rsidR="4F6950F5" w:rsidRPr="00AC0A69" w:rsidRDefault="4630479F" w:rsidP="00624342">
      <w:pPr>
        <w:spacing w:after="80" w:line="360" w:lineRule="auto"/>
        <w:rPr>
          <w:rFonts w:ascii="Times New Roman" w:hAnsi="Times New Roman" w:cs="Times New Roman"/>
        </w:rPr>
      </w:pPr>
      <w:r w:rsidRPr="5B790044">
        <w:rPr>
          <w:rFonts w:ascii="Times New Roman" w:eastAsia="Times New Roman" w:hAnsi="Times New Roman" w:cs="Times New Roman"/>
          <w:b/>
          <w:bCs/>
        </w:rPr>
        <w:t>Focus group</w:t>
      </w:r>
      <w:r w:rsidR="15C2818B" w:rsidRPr="5B790044">
        <w:rPr>
          <w:rFonts w:ascii="Times New Roman" w:eastAsia="Times New Roman" w:hAnsi="Times New Roman" w:cs="Times New Roman"/>
          <w:b/>
          <w:bCs/>
        </w:rPr>
        <w:t>:</w:t>
      </w:r>
      <w:r w:rsidR="4FAA204C" w:rsidRPr="070CCD12">
        <w:rPr>
          <w:rFonts w:ascii="Times New Roman" w:eastAsia="Times New Roman" w:hAnsi="Times New Roman" w:cs="Times New Roman"/>
          <w:b/>
          <w:bCs/>
        </w:rPr>
        <w:t xml:space="preserve"> </w:t>
      </w:r>
      <w:r w:rsidRPr="5B790044">
        <w:rPr>
          <w:rFonts w:ascii="Times New Roman" w:eastAsia="Aptos" w:hAnsi="Times New Roman" w:cs="Times New Roman"/>
        </w:rPr>
        <w:t xml:space="preserve">We intended to split up our 2 focus groups in a particular way. We had an even split between </w:t>
      </w:r>
      <w:r w:rsidR="732B9A59" w:rsidRPr="5B790044">
        <w:rPr>
          <w:rFonts w:ascii="Times New Roman" w:eastAsia="Aptos" w:hAnsi="Times New Roman" w:cs="Times New Roman"/>
        </w:rPr>
        <w:t xml:space="preserve">male and female participants in both focus groups to reduce any gender-related bias and divided each by academic standing. </w:t>
      </w:r>
      <w:r w:rsidRPr="5B790044">
        <w:rPr>
          <w:rFonts w:ascii="Times New Roman" w:eastAsia="Aptos" w:hAnsi="Times New Roman" w:cs="Times New Roman"/>
        </w:rPr>
        <w:t>Despina and Henry</w:t>
      </w:r>
      <w:r w:rsidR="05F6C78A" w:rsidRPr="5B790044">
        <w:rPr>
          <w:rFonts w:ascii="Times New Roman" w:eastAsia="Aptos" w:hAnsi="Times New Roman" w:cs="Times New Roman"/>
        </w:rPr>
        <w:t xml:space="preserve"> </w:t>
      </w:r>
      <w:r w:rsidRPr="5B790044">
        <w:rPr>
          <w:rFonts w:ascii="Times New Roman" w:eastAsia="Aptos" w:hAnsi="Times New Roman" w:cs="Times New Roman"/>
        </w:rPr>
        <w:t>f</w:t>
      </w:r>
      <w:r w:rsidR="696BA897" w:rsidRPr="5B790044">
        <w:rPr>
          <w:rFonts w:ascii="Times New Roman" w:eastAsia="Aptos" w:hAnsi="Times New Roman" w:cs="Times New Roman"/>
        </w:rPr>
        <w:t>acilita</w:t>
      </w:r>
      <w:r w:rsidRPr="5B790044">
        <w:rPr>
          <w:rFonts w:ascii="Times New Roman" w:eastAsia="Aptos" w:hAnsi="Times New Roman" w:cs="Times New Roman"/>
        </w:rPr>
        <w:t xml:space="preserve">ted </w:t>
      </w:r>
      <w:r w:rsidR="3BFACAE5" w:rsidRPr="5B790044">
        <w:rPr>
          <w:rFonts w:ascii="Times New Roman" w:eastAsia="Aptos" w:hAnsi="Times New Roman" w:cs="Times New Roman"/>
        </w:rPr>
        <w:t>a focus group consisting of lower classmen while Ian and Ethan facilitated a focus group with upper classmen</w:t>
      </w:r>
      <w:r w:rsidR="60FCE410" w:rsidRPr="5B790044">
        <w:rPr>
          <w:rFonts w:ascii="Times New Roman" w:eastAsia="Aptos" w:hAnsi="Times New Roman" w:cs="Times New Roman"/>
        </w:rPr>
        <w:t xml:space="preserve">. </w:t>
      </w:r>
      <w:r w:rsidRPr="5B790044">
        <w:rPr>
          <w:rFonts w:ascii="Times New Roman" w:eastAsia="Aptos" w:hAnsi="Times New Roman" w:cs="Times New Roman"/>
        </w:rPr>
        <w:lastRenderedPageBreak/>
        <w:t xml:space="preserve">We chose this split for many </w:t>
      </w:r>
      <w:r w:rsidR="1517DDB3" w:rsidRPr="5B790044">
        <w:rPr>
          <w:rFonts w:ascii="Times New Roman" w:eastAsia="Aptos" w:hAnsi="Times New Roman" w:cs="Times New Roman"/>
        </w:rPr>
        <w:t>reasons,</w:t>
      </w:r>
      <w:r w:rsidRPr="5B790044">
        <w:rPr>
          <w:rFonts w:ascii="Times New Roman" w:eastAsia="Aptos" w:hAnsi="Times New Roman" w:cs="Times New Roman"/>
        </w:rPr>
        <w:t xml:space="preserve"> </w:t>
      </w:r>
      <w:r w:rsidR="5556922F" w:rsidRPr="5B790044">
        <w:rPr>
          <w:rFonts w:ascii="Times New Roman" w:eastAsia="Aptos" w:hAnsi="Times New Roman" w:cs="Times New Roman"/>
        </w:rPr>
        <w:t>the main one being</w:t>
      </w:r>
      <w:r w:rsidRPr="5B790044">
        <w:rPr>
          <w:rFonts w:ascii="Times New Roman" w:eastAsia="Aptos" w:hAnsi="Times New Roman" w:cs="Times New Roman"/>
        </w:rPr>
        <w:t xml:space="preserve"> </w:t>
      </w:r>
      <w:r w:rsidR="5E248A7A" w:rsidRPr="5B790044">
        <w:rPr>
          <w:rFonts w:ascii="Times New Roman" w:eastAsia="Aptos" w:hAnsi="Times New Roman" w:cs="Times New Roman"/>
        </w:rPr>
        <w:t>future development</w:t>
      </w:r>
      <w:r w:rsidRPr="5B790044">
        <w:rPr>
          <w:rFonts w:ascii="Times New Roman" w:eastAsia="Aptos" w:hAnsi="Times New Roman" w:cs="Times New Roman"/>
        </w:rPr>
        <w:t>. Lower classmen are more inexperienced in general; they are more eager to try new activities and learn from their mistakes</w:t>
      </w:r>
      <w:r w:rsidR="6A78F3F6" w:rsidRPr="5B790044">
        <w:rPr>
          <w:rFonts w:ascii="Times New Roman" w:eastAsia="Aptos" w:hAnsi="Times New Roman" w:cs="Times New Roman"/>
        </w:rPr>
        <w:t>,</w:t>
      </w:r>
      <w:r w:rsidRPr="5B790044">
        <w:rPr>
          <w:rFonts w:ascii="Times New Roman" w:eastAsia="Aptos" w:hAnsi="Times New Roman" w:cs="Times New Roman"/>
        </w:rPr>
        <w:t xml:space="preserve"> which upper classmen have already made. These experiences could have shaped them </w:t>
      </w:r>
      <w:r w:rsidR="0D80B3BE" w:rsidRPr="5B790044">
        <w:rPr>
          <w:rFonts w:ascii="Times New Roman" w:eastAsia="Aptos" w:hAnsi="Times New Roman" w:cs="Times New Roman"/>
        </w:rPr>
        <w:t xml:space="preserve">into the people </w:t>
      </w:r>
      <w:r w:rsidRPr="5B790044">
        <w:rPr>
          <w:rFonts w:ascii="Times New Roman" w:eastAsia="Aptos" w:hAnsi="Times New Roman" w:cs="Times New Roman"/>
        </w:rPr>
        <w:t>they are today. Lower classmen a</w:t>
      </w:r>
      <w:r w:rsidR="32FCDB8D" w:rsidRPr="5B790044">
        <w:rPr>
          <w:rFonts w:ascii="Times New Roman" w:eastAsia="Aptos" w:hAnsi="Times New Roman" w:cs="Times New Roman"/>
        </w:rPr>
        <w:t xml:space="preserve">re </w:t>
      </w:r>
      <w:r w:rsidR="0726632A" w:rsidRPr="5B790044">
        <w:rPr>
          <w:rFonts w:ascii="Times New Roman" w:eastAsia="Aptos" w:hAnsi="Times New Roman" w:cs="Times New Roman"/>
        </w:rPr>
        <w:t>generally earlier in their personal growth</w:t>
      </w:r>
      <w:r w:rsidR="3A8D50D4" w:rsidRPr="5B790044">
        <w:rPr>
          <w:rFonts w:ascii="Times New Roman" w:eastAsia="Aptos" w:hAnsi="Times New Roman" w:cs="Times New Roman"/>
        </w:rPr>
        <w:t>,</w:t>
      </w:r>
      <w:r w:rsidR="5979CEE7" w:rsidRPr="5B790044">
        <w:rPr>
          <w:rFonts w:ascii="Times New Roman" w:eastAsia="Aptos" w:hAnsi="Times New Roman" w:cs="Times New Roman"/>
        </w:rPr>
        <w:t xml:space="preserve"> </w:t>
      </w:r>
      <w:r w:rsidR="24F2A482" w:rsidRPr="5B790044">
        <w:rPr>
          <w:rFonts w:ascii="Times New Roman" w:eastAsia="Aptos" w:hAnsi="Times New Roman" w:cs="Times New Roman"/>
        </w:rPr>
        <w:t xml:space="preserve">for example, </w:t>
      </w:r>
      <w:r w:rsidR="5979CEE7" w:rsidRPr="5B790044">
        <w:rPr>
          <w:rFonts w:ascii="Times New Roman" w:eastAsia="Aptos" w:hAnsi="Times New Roman" w:cs="Times New Roman"/>
        </w:rPr>
        <w:t>not knowing what car</w:t>
      </w:r>
      <w:r w:rsidR="3BB02B40" w:rsidRPr="5B790044">
        <w:rPr>
          <w:rFonts w:ascii="Times New Roman" w:eastAsia="Aptos" w:hAnsi="Times New Roman" w:cs="Times New Roman"/>
        </w:rPr>
        <w:t xml:space="preserve">eer </w:t>
      </w:r>
      <w:r w:rsidR="5979CEE7" w:rsidRPr="5B790044">
        <w:rPr>
          <w:rFonts w:ascii="Times New Roman" w:eastAsia="Aptos" w:hAnsi="Times New Roman" w:cs="Times New Roman"/>
        </w:rPr>
        <w:t xml:space="preserve">path they fully want to get into. </w:t>
      </w:r>
      <w:r w:rsidR="3439F141" w:rsidRPr="5B790044">
        <w:rPr>
          <w:rFonts w:ascii="Times New Roman" w:eastAsia="Aptos" w:hAnsi="Times New Roman" w:cs="Times New Roman"/>
        </w:rPr>
        <w:t xml:space="preserve">Also, it is more likely for their </w:t>
      </w:r>
      <w:r w:rsidR="5979CEE7" w:rsidRPr="5B790044">
        <w:rPr>
          <w:rFonts w:ascii="Times New Roman" w:eastAsia="Aptos" w:hAnsi="Times New Roman" w:cs="Times New Roman"/>
        </w:rPr>
        <w:t xml:space="preserve">opinions </w:t>
      </w:r>
      <w:r w:rsidR="24F2414D" w:rsidRPr="5B790044">
        <w:rPr>
          <w:rFonts w:ascii="Times New Roman" w:eastAsia="Aptos" w:hAnsi="Times New Roman" w:cs="Times New Roman"/>
        </w:rPr>
        <w:t>to</w:t>
      </w:r>
      <w:r w:rsidR="5979CEE7" w:rsidRPr="5B790044">
        <w:rPr>
          <w:rFonts w:ascii="Times New Roman" w:eastAsia="Aptos" w:hAnsi="Times New Roman" w:cs="Times New Roman"/>
        </w:rPr>
        <w:t xml:space="preserve"> be easily swayed </w:t>
      </w:r>
      <w:r w:rsidR="7D91002C" w:rsidRPr="5B790044">
        <w:rPr>
          <w:rFonts w:ascii="Times New Roman" w:eastAsia="Aptos" w:hAnsi="Times New Roman" w:cs="Times New Roman"/>
        </w:rPr>
        <w:t xml:space="preserve">because </w:t>
      </w:r>
      <w:r w:rsidR="3A97116B" w:rsidRPr="5B790044">
        <w:rPr>
          <w:rFonts w:ascii="Times New Roman" w:eastAsia="Aptos" w:hAnsi="Times New Roman" w:cs="Times New Roman"/>
        </w:rPr>
        <w:t xml:space="preserve">they </w:t>
      </w:r>
      <w:r w:rsidRPr="5B790044">
        <w:rPr>
          <w:rFonts w:ascii="Times New Roman" w:eastAsia="Aptos" w:hAnsi="Times New Roman" w:cs="Times New Roman"/>
        </w:rPr>
        <w:t xml:space="preserve">know </w:t>
      </w:r>
      <w:r w:rsidR="0BE1E723" w:rsidRPr="5B790044">
        <w:rPr>
          <w:rFonts w:ascii="Times New Roman" w:eastAsia="Aptos" w:hAnsi="Times New Roman" w:cs="Times New Roman"/>
        </w:rPr>
        <w:t xml:space="preserve">fewer </w:t>
      </w:r>
      <w:r w:rsidRPr="5B790044">
        <w:rPr>
          <w:rFonts w:ascii="Times New Roman" w:eastAsia="Aptos" w:hAnsi="Times New Roman" w:cs="Times New Roman"/>
        </w:rPr>
        <w:t xml:space="preserve">facts. </w:t>
      </w:r>
      <w:r w:rsidR="02E02C7B" w:rsidRPr="5B790044">
        <w:rPr>
          <w:rFonts w:ascii="Times New Roman" w:eastAsia="Aptos" w:hAnsi="Times New Roman" w:cs="Times New Roman"/>
        </w:rPr>
        <w:t>Due to being younger, social media trends may influence their behaviors</w:t>
      </w:r>
      <w:r w:rsidR="6ECDB1E4" w:rsidRPr="5B790044">
        <w:rPr>
          <w:rFonts w:ascii="Times New Roman" w:eastAsia="Aptos" w:hAnsi="Times New Roman" w:cs="Times New Roman"/>
        </w:rPr>
        <w:t>, causing them to want to</w:t>
      </w:r>
      <w:r w:rsidRPr="5B790044">
        <w:rPr>
          <w:rFonts w:ascii="Times New Roman" w:eastAsia="Aptos" w:hAnsi="Times New Roman" w:cs="Times New Roman"/>
        </w:rPr>
        <w:t xml:space="preserve"> adopt these trends and spend their money “less wisely</w:t>
      </w:r>
      <w:r w:rsidR="0593927B" w:rsidRPr="5B790044">
        <w:rPr>
          <w:rFonts w:ascii="Times New Roman" w:eastAsia="Aptos" w:hAnsi="Times New Roman" w:cs="Times New Roman"/>
        </w:rPr>
        <w:t>.”</w:t>
      </w:r>
      <w:r w:rsidRPr="5B790044">
        <w:rPr>
          <w:rFonts w:ascii="Times New Roman" w:eastAsia="Aptos" w:hAnsi="Times New Roman" w:cs="Times New Roman"/>
        </w:rPr>
        <w:t xml:space="preserve"> They also care about how they look to a greater extent than upperclassmen. They are more likely to care about other people’s thoughts and opinions and change their looks or behaviors based on other people’s criticism. Finally, </w:t>
      </w:r>
      <w:r w:rsidR="6D361566" w:rsidRPr="5B790044">
        <w:rPr>
          <w:rFonts w:ascii="Times New Roman" w:eastAsia="Aptos" w:hAnsi="Times New Roman" w:cs="Times New Roman"/>
        </w:rPr>
        <w:t>maintaining close relationships with their parents is another reason lower classmen are considered less independent.</w:t>
      </w:r>
      <w:r w:rsidR="4382871F" w:rsidRPr="5B790044">
        <w:rPr>
          <w:rFonts w:ascii="Times New Roman" w:eastAsia="Aptos" w:hAnsi="Times New Roman" w:cs="Times New Roman"/>
        </w:rPr>
        <w:t xml:space="preserve"> On the other hand, upper classmen have already gone through and navigated many of these challenges.</w:t>
      </w:r>
      <w:r w:rsidRPr="5B790044">
        <w:rPr>
          <w:rFonts w:ascii="Times New Roman" w:eastAsia="Aptos" w:hAnsi="Times New Roman" w:cs="Times New Roman"/>
        </w:rPr>
        <w:t xml:space="preserve"> Those were the main reasons we </w:t>
      </w:r>
      <w:r w:rsidR="539304B7" w:rsidRPr="5B790044">
        <w:rPr>
          <w:rFonts w:ascii="Times New Roman" w:eastAsia="Aptos" w:hAnsi="Times New Roman" w:cs="Times New Roman"/>
        </w:rPr>
        <w:t>chose</w:t>
      </w:r>
      <w:r w:rsidRPr="5B790044">
        <w:rPr>
          <w:rFonts w:ascii="Times New Roman" w:eastAsia="Aptos" w:hAnsi="Times New Roman" w:cs="Times New Roman"/>
        </w:rPr>
        <w:t xml:space="preserve"> to have different focus groups based on lower </w:t>
      </w:r>
      <w:r w:rsidR="0856108C" w:rsidRPr="5B790044">
        <w:rPr>
          <w:rFonts w:ascii="Times New Roman" w:eastAsia="Aptos" w:hAnsi="Times New Roman" w:cs="Times New Roman"/>
        </w:rPr>
        <w:t>and upper</w:t>
      </w:r>
      <w:r w:rsidRPr="5B790044">
        <w:rPr>
          <w:rFonts w:ascii="Times New Roman" w:eastAsia="Aptos" w:hAnsi="Times New Roman" w:cs="Times New Roman"/>
        </w:rPr>
        <w:t xml:space="preserve"> classmen. </w:t>
      </w:r>
    </w:p>
    <w:p w14:paraId="6E080763" w14:textId="5EDB959D" w:rsidR="00624342" w:rsidRDefault="15C2818B" w:rsidP="00624342">
      <w:pPr>
        <w:spacing w:line="360" w:lineRule="auto"/>
        <w:rPr>
          <w:rFonts w:ascii="Times New Roman" w:eastAsia="Aptos" w:hAnsi="Times New Roman" w:cs="Times New Roman"/>
        </w:rPr>
      </w:pPr>
      <w:r w:rsidRPr="5B790044">
        <w:rPr>
          <w:rFonts w:ascii="Times New Roman" w:eastAsia="Aptos" w:hAnsi="Times New Roman" w:cs="Times New Roman"/>
          <w:b/>
          <w:bCs/>
        </w:rPr>
        <w:t xml:space="preserve">Summary of Insights: </w:t>
      </w:r>
      <w:r w:rsidRPr="5B790044">
        <w:rPr>
          <w:rFonts w:ascii="Times New Roman" w:eastAsia="Aptos" w:hAnsi="Times New Roman" w:cs="Times New Roman"/>
        </w:rPr>
        <w:t xml:space="preserve">There were many interesting and key findings from respondents in both focus groups. Starting with Focus Group 1, participants had a strong negative perception of Under Armour, including viewing it as gender-skewed toward males, noting that stores contain almost exclusively male mannequins (FG1, 6). It was also stated that the brand was strongly associated with middle school kids and “CHUDs”—participants’ slang for lazy, annoying, or troll-like figures. One participant said, “all of their stuff looks so middle school to me,” meaning they had outgrown the brand and felt it was no longer for them (FG1, 1D). For the lifestyle vs. specialized clothing exercise, Nike was rated a 2 (very close to lifestyle) while Under Armour was </w:t>
      </w:r>
      <w:r w:rsidR="4DFB5100" w:rsidRPr="5B790044">
        <w:rPr>
          <w:rFonts w:ascii="Times New Roman" w:eastAsia="Aptos" w:hAnsi="Times New Roman" w:cs="Times New Roman"/>
        </w:rPr>
        <w:t>ranked as</w:t>
      </w:r>
      <w:r w:rsidRPr="5B790044">
        <w:rPr>
          <w:rFonts w:ascii="Times New Roman" w:eastAsia="Aptos" w:hAnsi="Times New Roman" w:cs="Times New Roman"/>
        </w:rPr>
        <w:t xml:space="preserve"> an 8 (very close to specialized clothing), meaning participants did not see Under Armour as an everyday brand at all (FG1, 5A). It was also stated that they felt Under Armour was an outdoor, cold-weather clothing brand rather than an everyday brand (FG1, 5D). There was also a common theme that the Under Armour logo itself was a major turn-off (FG1, 8). One student said, “I feel like Under Armour just slaps this really giant thing right on the center of the chest,” which deterred them from purchasing the product (FG1, 8). After showing the Steph Curry advertisement, it was heavily criticized for being too dark, too dramatic, and set in what looked like a middle school or unprofessional gym (FG1, 4A). While showing other ads such as the “Protect This House” campaign, participants called them “the most cringe ads I’ve ever seen </w:t>
      </w:r>
      <w:r w:rsidRPr="5B790044">
        <w:rPr>
          <w:rFonts w:ascii="Times New Roman" w:eastAsia="Aptos" w:hAnsi="Times New Roman" w:cs="Times New Roman"/>
        </w:rPr>
        <w:lastRenderedPageBreak/>
        <w:t>in my life” (FG1, 4C). This demonstrated a consistent theme of advertising failure. When the “22 Hours” campaign</w:t>
      </w:r>
      <w:r w:rsidR="6F0836F3" w:rsidRPr="5B790044">
        <w:rPr>
          <w:rFonts w:ascii="Times New Roman" w:eastAsia="Aptos" w:hAnsi="Times New Roman" w:cs="Times New Roman"/>
        </w:rPr>
        <w:t xml:space="preserve">, </w:t>
      </w:r>
      <w:r w:rsidRPr="5B790044">
        <w:rPr>
          <w:rFonts w:ascii="Times New Roman" w:eastAsia="Aptos" w:hAnsi="Times New Roman" w:cs="Times New Roman"/>
        </w:rPr>
        <w:t>our proposed mock-up</w:t>
      </w:r>
      <w:r w:rsidR="778926FB" w:rsidRPr="5B790044">
        <w:rPr>
          <w:rFonts w:ascii="Times New Roman" w:eastAsia="Aptos" w:hAnsi="Times New Roman" w:cs="Times New Roman"/>
        </w:rPr>
        <w:t xml:space="preserve">, </w:t>
      </w:r>
      <w:r w:rsidRPr="5B790044">
        <w:rPr>
          <w:rFonts w:ascii="Times New Roman" w:eastAsia="Aptos" w:hAnsi="Times New Roman" w:cs="Times New Roman"/>
        </w:rPr>
        <w:t>was shown, it was received very positively. One participant said, “It’s not as cringe. It’s just someone with their dog… now it’s like a lifestyle brand” (FG1, 11A). When</w:t>
      </w:r>
      <w:r w:rsidR="1BB76CE3" w:rsidRPr="5B790044">
        <w:rPr>
          <w:rFonts w:ascii="Times New Roman" w:eastAsia="Aptos" w:hAnsi="Times New Roman" w:cs="Times New Roman"/>
        </w:rPr>
        <w:t xml:space="preserve"> showing</w:t>
      </w:r>
      <w:r w:rsidRPr="5B790044">
        <w:rPr>
          <w:rFonts w:ascii="Times New Roman" w:eastAsia="Aptos" w:hAnsi="Times New Roman" w:cs="Times New Roman"/>
        </w:rPr>
        <w:t xml:space="preserve"> the “Joy in Motion” campaign</w:t>
      </w:r>
      <w:r w:rsidR="5819735E" w:rsidRPr="5B790044">
        <w:rPr>
          <w:rFonts w:ascii="Times New Roman" w:eastAsia="Aptos" w:hAnsi="Times New Roman" w:cs="Times New Roman"/>
        </w:rPr>
        <w:t xml:space="preserve">, </w:t>
      </w:r>
      <w:r w:rsidRPr="5B790044">
        <w:rPr>
          <w:rFonts w:ascii="Times New Roman" w:eastAsia="Aptos" w:hAnsi="Times New Roman" w:cs="Times New Roman"/>
        </w:rPr>
        <w:t>also our suggestion</w:t>
      </w:r>
      <w:r w:rsidR="206D9B50" w:rsidRPr="5B790044">
        <w:rPr>
          <w:rFonts w:ascii="Times New Roman" w:eastAsia="Aptos" w:hAnsi="Times New Roman" w:cs="Times New Roman"/>
        </w:rPr>
        <w:t>,</w:t>
      </w:r>
      <w:r w:rsidRPr="5B790044">
        <w:rPr>
          <w:rFonts w:ascii="Times New Roman" w:eastAsia="Aptos" w:hAnsi="Times New Roman" w:cs="Times New Roman"/>
        </w:rPr>
        <w:t xml:space="preserve"> it was received strongly by both male and female participants (FG1, 11B). One female participant said, “I’d buy it,” and then compared the concept to the Stanley water bottle rebrand, in which the company pivoted from masculine marketing to colorful and feminine colors (FG1, 11B). When discussing potential future collaborations for Under Armour, participants were skeptical that Under Armour would “butcher it” (FG1, 11C). Participants also stressed that price point and logo placement mattered; one said that “a hoodie collab would need to be around $50 to be competitive with Gymshark” (FG1, 11C). Finally, there was a mixed reaction to Under Armour adopting sustainability and clothing repair initiatives. One person said, “I’d buy it more,” for sustainable fibers, while clothing repairs were seen as a hassle (FG1, 11D). During Focus Group 2, some participants’ top clothing priorities were functionality, support, lasting quality, comfort, and zipper pockets, while style and brand were considered lower priorities. One participant said “material quality and how it looks” mattered most to them when buying clothes. Another stated that their trust in a brand is driven by influencers and peer adoption, following up by saying, “If Al</w:t>
      </w:r>
      <w:r w:rsidR="7CC42983" w:rsidRPr="5B790044">
        <w:rPr>
          <w:rFonts w:ascii="Times New Roman" w:eastAsia="Aptos" w:hAnsi="Times New Roman" w:cs="Times New Roman"/>
        </w:rPr>
        <w:t>i</w:t>
      </w:r>
      <w:r w:rsidRPr="5B790044">
        <w:rPr>
          <w:rFonts w:ascii="Times New Roman" w:eastAsia="Aptos" w:hAnsi="Times New Roman" w:cs="Times New Roman"/>
        </w:rPr>
        <w:t xml:space="preserve">x Earle thinks it’s good, and if a lot of people are wearing it,” they consider the brand credible. A different participant said durability after washing was a key trust signal: “If it holds up after one wash.” In the Under Armour word association exercise, immediate words that surfaced were “middle school, neon, ugly, boring, outdated” (FG2, 1A). Their view of athletes who use Under Armour was described </w:t>
      </w:r>
      <w:r w:rsidR="42C607A6" w:rsidRPr="5B790044">
        <w:rPr>
          <w:rFonts w:ascii="Times New Roman" w:eastAsia="Aptos" w:hAnsi="Times New Roman" w:cs="Times New Roman"/>
        </w:rPr>
        <w:t>as</w:t>
      </w:r>
      <w:r w:rsidRPr="5B790044">
        <w:rPr>
          <w:rFonts w:ascii="Times New Roman" w:eastAsia="Aptos" w:hAnsi="Times New Roman" w:cs="Times New Roman"/>
        </w:rPr>
        <w:t xml:space="preserve"> “dumb, poop, good, not popular</w:t>
      </w:r>
      <w:r w:rsidR="4D31DF7B" w:rsidRPr="5B790044">
        <w:rPr>
          <w:rFonts w:ascii="Times New Roman" w:eastAsia="Aptos" w:hAnsi="Times New Roman" w:cs="Times New Roman"/>
        </w:rPr>
        <w:t xml:space="preserve">,” </w:t>
      </w:r>
      <w:r w:rsidRPr="5B790044">
        <w:rPr>
          <w:rFonts w:ascii="Times New Roman" w:eastAsia="Aptos" w:hAnsi="Times New Roman" w:cs="Times New Roman"/>
        </w:rPr>
        <w:t>showing a mixed but mainly negative connotation (FG2, 2D). Women who buy Under Armour were described as “rare, athletic, middle-aged, and old,” reinforcing the perception of Under Armour as a male-dominated brand (FG2, 2D; FG2, 6). Under Armour as a person</w:t>
      </w:r>
      <w:r w:rsidR="4A36309A" w:rsidRPr="5B790044">
        <w:rPr>
          <w:rFonts w:ascii="Times New Roman" w:eastAsia="Aptos" w:hAnsi="Times New Roman" w:cs="Times New Roman"/>
        </w:rPr>
        <w:t xml:space="preserve">, </w:t>
      </w:r>
      <w:r w:rsidRPr="5B790044">
        <w:rPr>
          <w:rFonts w:ascii="Times New Roman" w:eastAsia="Aptos" w:hAnsi="Times New Roman" w:cs="Times New Roman"/>
        </w:rPr>
        <w:t>was described as “a highlighter kid in fifth grade, mid-shin socks, long shorts, and shoes too big for him,” and if that person attended JMU</w:t>
      </w:r>
      <w:r w:rsidR="6B4CBC43" w:rsidRPr="5B790044">
        <w:rPr>
          <w:rFonts w:ascii="Times New Roman" w:eastAsia="Aptos" w:hAnsi="Times New Roman" w:cs="Times New Roman"/>
        </w:rPr>
        <w:t>,</w:t>
      </w:r>
      <w:r w:rsidRPr="5B790044">
        <w:rPr>
          <w:rFonts w:ascii="Times New Roman" w:eastAsia="Aptos" w:hAnsi="Times New Roman" w:cs="Times New Roman"/>
        </w:rPr>
        <w:t xml:space="preserve"> they “haven’t showered in two days and have a little gelled up faux hawk” (FG2, 1C). They also said the Under Armour wearer is “somebody who’s still stuck in 2016” and “a dad going to work out,” naming personality traits that participants would not want </w:t>
      </w:r>
      <w:r w:rsidR="52918A75" w:rsidRPr="5B790044">
        <w:rPr>
          <w:rFonts w:ascii="Times New Roman" w:eastAsia="Aptos" w:hAnsi="Times New Roman" w:cs="Times New Roman"/>
        </w:rPr>
        <w:t>to associate</w:t>
      </w:r>
      <w:r w:rsidRPr="5B790044">
        <w:rPr>
          <w:rFonts w:ascii="Times New Roman" w:eastAsia="Aptos" w:hAnsi="Times New Roman" w:cs="Times New Roman"/>
        </w:rPr>
        <w:t xml:space="preserve"> with themselves, giving Under Armour a negative image (FG2, 1C; FG2, 3). During the advertising feedback portion, the Dwayne Johnson ad was criticized for being “always sweaty </w:t>
      </w:r>
      <w:r w:rsidRPr="5B790044">
        <w:rPr>
          <w:rFonts w:ascii="Times New Roman" w:eastAsia="Aptos" w:hAnsi="Times New Roman" w:cs="Times New Roman"/>
        </w:rPr>
        <w:lastRenderedPageBreak/>
        <w:t>and in a dark warehouse flinging ropes” (FG2, 4C). After the Steph Curry ad, a participant said, “It’s too long and his clothes were too big, like it’s 2015” (FG2, 4B). This focus group was also not a fan of the ads shown, noting that the same issues recurred across all of them. Finally, after all ads were shown, one participant summarized the tone by saying the advertising was “only for people who are serious about the gym,” suggesting that the ads alienate casual buyers and make the brand feel exclusively for those who strive for grit (FG2, 4B).</w:t>
      </w:r>
    </w:p>
    <w:p w14:paraId="0D62B7D3" w14:textId="07C9B4E2" w:rsidR="00355F54" w:rsidRDefault="00D537E3" w:rsidP="00624342">
      <w:pPr>
        <w:spacing w:line="360" w:lineRule="auto"/>
        <w:rPr>
          <w:rFonts w:ascii="Times New Roman" w:hAnsi="Times New Roman" w:cs="Times New Roman"/>
        </w:rPr>
      </w:pPr>
      <w:r w:rsidRPr="00107106">
        <w:rPr>
          <w:rFonts w:ascii="Times New Roman" w:hAnsi="Times New Roman" w:cs="Times New Roman"/>
          <w:b/>
          <w:bCs/>
        </w:rPr>
        <w:t>Current Strategy</w:t>
      </w:r>
      <w:r w:rsidR="00B1345E" w:rsidRPr="00107106">
        <w:rPr>
          <w:rFonts w:ascii="Times New Roman" w:hAnsi="Times New Roman" w:cs="Times New Roman"/>
          <w:b/>
          <w:bCs/>
        </w:rPr>
        <w:t xml:space="preserve"> Analysis</w:t>
      </w:r>
      <w:r w:rsidRPr="00107106">
        <w:rPr>
          <w:rFonts w:ascii="Times New Roman" w:hAnsi="Times New Roman" w:cs="Times New Roman"/>
          <w:b/>
          <w:bCs/>
        </w:rPr>
        <w:t xml:space="preserve">: </w:t>
      </w:r>
      <w:r w:rsidR="17D87DB8" w:rsidRPr="5B790044">
        <w:rPr>
          <w:rFonts w:ascii="Times New Roman" w:hAnsi="Times New Roman" w:cs="Times New Roman"/>
        </w:rPr>
        <w:t xml:space="preserve">Under Armours marketing strategy is </w:t>
      </w:r>
      <w:r w:rsidR="5034E7AD" w:rsidRPr="5B790044">
        <w:rPr>
          <w:rFonts w:ascii="Times New Roman" w:hAnsi="Times New Roman" w:cs="Times New Roman"/>
        </w:rPr>
        <w:t>built o</w:t>
      </w:r>
      <w:r w:rsidR="19B93FB0" w:rsidRPr="5B790044">
        <w:rPr>
          <w:rFonts w:ascii="Times New Roman" w:hAnsi="Times New Roman" w:cs="Times New Roman"/>
        </w:rPr>
        <w:t xml:space="preserve">n </w:t>
      </w:r>
      <w:r w:rsidR="5034E7AD" w:rsidRPr="5B790044">
        <w:rPr>
          <w:rFonts w:ascii="Times New Roman" w:hAnsi="Times New Roman" w:cs="Times New Roman"/>
        </w:rPr>
        <w:t xml:space="preserve">their </w:t>
      </w:r>
      <w:r w:rsidR="4DD106C1" w:rsidRPr="5B790044">
        <w:rPr>
          <w:rFonts w:ascii="Times New Roman" w:hAnsi="Times New Roman" w:cs="Times New Roman"/>
        </w:rPr>
        <w:t xml:space="preserve">core identity of being a brand for </w:t>
      </w:r>
      <w:r w:rsidR="361E00F0" w:rsidRPr="5B790044">
        <w:rPr>
          <w:rFonts w:ascii="Times New Roman" w:hAnsi="Times New Roman" w:cs="Times New Roman"/>
        </w:rPr>
        <w:t xml:space="preserve">serious athletes, pushing the values of intensity and grit throughout all the marketing copy. </w:t>
      </w:r>
      <w:r w:rsidR="44A61F3A" w:rsidRPr="5B790044">
        <w:rPr>
          <w:rFonts w:ascii="Times New Roman" w:hAnsi="Times New Roman" w:cs="Times New Roman"/>
        </w:rPr>
        <w:t>While Under Armour found some success i</w:t>
      </w:r>
      <w:r w:rsidR="30A62F57" w:rsidRPr="5B790044">
        <w:rPr>
          <w:rFonts w:ascii="Times New Roman" w:hAnsi="Times New Roman" w:cs="Times New Roman"/>
        </w:rPr>
        <w:t xml:space="preserve">n that strategy leading up to its peak valuation in 2023 at 5.9 billion </w:t>
      </w:r>
      <w:r w:rsidR="603A79B4" w:rsidRPr="5B790044">
        <w:rPr>
          <w:rFonts w:ascii="Times New Roman" w:hAnsi="Times New Roman" w:cs="Times New Roman"/>
        </w:rPr>
        <w:t xml:space="preserve">they have since </w:t>
      </w:r>
      <w:r w:rsidR="708B1EC5" w:rsidRPr="5B790044">
        <w:rPr>
          <w:rFonts w:ascii="Times New Roman" w:hAnsi="Times New Roman" w:cs="Times New Roman"/>
        </w:rPr>
        <w:t xml:space="preserve">seen a </w:t>
      </w:r>
      <w:r w:rsidR="39530275" w:rsidRPr="5B790044">
        <w:rPr>
          <w:rFonts w:ascii="Times New Roman" w:hAnsi="Times New Roman" w:cs="Times New Roman"/>
        </w:rPr>
        <w:t>steady decline in revenue, falling by 9.1% in fiscal year 2025</w:t>
      </w:r>
      <w:r w:rsidR="070E8844" w:rsidRPr="5B790044">
        <w:rPr>
          <w:rFonts w:ascii="Times New Roman" w:hAnsi="Times New Roman" w:cs="Times New Roman"/>
        </w:rPr>
        <w:t xml:space="preserve"> </w:t>
      </w:r>
      <w:r w:rsidR="5FFCC26A" w:rsidRPr="00FB00F2">
        <w:rPr>
          <w:rFonts w:ascii="Times New Roman" w:eastAsia="Times New Roman" w:hAnsi="Times New Roman" w:cs="Times New Roman"/>
          <w:b/>
          <w:bCs/>
        </w:rPr>
        <w:t>(Statista Market Insights, 2025)</w:t>
      </w:r>
      <w:r w:rsidR="39530275" w:rsidRPr="5B790044">
        <w:rPr>
          <w:rFonts w:ascii="Times New Roman" w:hAnsi="Times New Roman" w:cs="Times New Roman"/>
        </w:rPr>
        <w:t>.</w:t>
      </w:r>
      <w:r w:rsidR="2B83D370" w:rsidRPr="5B790044">
        <w:rPr>
          <w:rFonts w:ascii="Times New Roman" w:hAnsi="Times New Roman" w:cs="Times New Roman"/>
        </w:rPr>
        <w:t xml:space="preserve"> </w:t>
      </w:r>
    </w:p>
    <w:p w14:paraId="769AF739" w14:textId="72D6D50D" w:rsidR="00151805" w:rsidRDefault="3F49BE79" w:rsidP="5B790044">
      <w:pPr>
        <w:spacing w:line="360" w:lineRule="auto"/>
        <w:rPr>
          <w:rFonts w:ascii="Times New Roman" w:hAnsi="Times New Roman" w:cs="Times New Roman"/>
        </w:rPr>
      </w:pPr>
      <w:commentRangeStart w:id="0"/>
      <w:r w:rsidRPr="5B790044">
        <w:rPr>
          <w:rFonts w:ascii="Times New Roman" w:hAnsi="Times New Roman" w:cs="Times New Roman"/>
          <w:b/>
          <w:bCs/>
        </w:rPr>
        <w:t>Exposure, Attention, and Interpretation</w:t>
      </w:r>
      <w:commentRangeEnd w:id="0"/>
      <w:r w:rsidR="003103F5" w:rsidRPr="5B790044">
        <w:rPr>
          <w:rStyle w:val="CommentReference"/>
          <w:rFonts w:ascii="Times New Roman" w:hAnsi="Times New Roman" w:cs="Times New Roman"/>
          <w:b/>
          <w:bCs/>
          <w:sz w:val="24"/>
          <w:szCs w:val="24"/>
        </w:rPr>
        <w:commentReference w:id="0"/>
      </w:r>
      <w:r w:rsidR="41B292C3" w:rsidRPr="5B790044">
        <w:rPr>
          <w:rFonts w:ascii="Times New Roman" w:hAnsi="Times New Roman" w:cs="Times New Roman"/>
          <w:b/>
          <w:bCs/>
        </w:rPr>
        <w:t>:</w:t>
      </w:r>
      <w:r w:rsidR="7D315CA8" w:rsidRPr="5B790044">
        <w:rPr>
          <w:rFonts w:ascii="Times New Roman" w:hAnsi="Times New Roman" w:cs="Times New Roman"/>
          <w:b/>
          <w:bCs/>
        </w:rPr>
        <w:t xml:space="preserve"> </w:t>
      </w:r>
      <w:r w:rsidR="6AA95706" w:rsidRPr="5B790044">
        <w:rPr>
          <w:rFonts w:ascii="Times New Roman" w:hAnsi="Times New Roman" w:cs="Times New Roman"/>
        </w:rPr>
        <w:t xml:space="preserve">Under Armour seeks to achieve high levels of exposure within its athletic niche by ensuring its exposure environments remain consistently present in NFL, NBA, and college football broadcasts. The distinct color palette and cinematography of Under Armour ads are meant to ensure that Under Armour ads stand out and are immediately recognizable </w:t>
      </w:r>
      <w:r w:rsidR="6D5048FC" w:rsidRPr="5B790044">
        <w:rPr>
          <w:rFonts w:ascii="Times New Roman" w:hAnsi="Times New Roman" w:cs="Times New Roman"/>
        </w:rPr>
        <w:t xml:space="preserve">to </w:t>
      </w:r>
      <w:r w:rsidR="6AA95706" w:rsidRPr="5B790044">
        <w:rPr>
          <w:rFonts w:ascii="Times New Roman" w:hAnsi="Times New Roman" w:cs="Times New Roman"/>
        </w:rPr>
        <w:t>consumers. The dark color palette, in contrast to other brands, is meant to communicate that Under Armour is a brand built for intensity and performance. One of the biggest issues that Under Armour faces is within the interpretation stage. For people not within the hyper-competitive athletic context, Under Armour’s intense color palette and messaging read as overly intense and uninviting, leading</w:t>
      </w:r>
      <w:r w:rsidR="33153405" w:rsidRPr="5B790044">
        <w:rPr>
          <w:rFonts w:ascii="Times New Roman" w:hAnsi="Times New Roman" w:cs="Times New Roman"/>
        </w:rPr>
        <w:t xml:space="preserve"> many </w:t>
      </w:r>
      <w:r w:rsidR="6AA95706" w:rsidRPr="5B790044">
        <w:rPr>
          <w:rFonts w:ascii="Times New Roman" w:hAnsi="Times New Roman" w:cs="Times New Roman"/>
        </w:rPr>
        <w:t xml:space="preserve">people to disassociate themselves from Under Armour. In Focus Group </w:t>
      </w:r>
      <w:r w:rsidR="35516761" w:rsidRPr="5B790044">
        <w:rPr>
          <w:rFonts w:ascii="Times New Roman" w:hAnsi="Times New Roman" w:cs="Times New Roman"/>
        </w:rPr>
        <w:t>2</w:t>
      </w:r>
      <w:r w:rsidR="6AA95706" w:rsidRPr="5B790044">
        <w:rPr>
          <w:rFonts w:ascii="Times New Roman" w:hAnsi="Times New Roman" w:cs="Times New Roman"/>
        </w:rPr>
        <w:t>, one participant described a video ad from Under Armour as “</w:t>
      </w:r>
      <w:r w:rsidR="09E1067A" w:rsidRPr="5B790044">
        <w:rPr>
          <w:rFonts w:ascii="Times New Roman" w:hAnsi="Times New Roman" w:cs="Times New Roman"/>
        </w:rPr>
        <w:t>It's only for people who are serious... It drives you away from buying Under Armour.</w:t>
      </w:r>
      <w:r w:rsidR="6AA95706" w:rsidRPr="5B790044">
        <w:rPr>
          <w:rFonts w:ascii="Times New Roman" w:hAnsi="Times New Roman" w:cs="Times New Roman"/>
        </w:rPr>
        <w:t>” and not exciting to engage with, demonstrating this hole in the interpretation stage (FG</w:t>
      </w:r>
      <w:r w:rsidR="41A849F0" w:rsidRPr="5B790044">
        <w:rPr>
          <w:rFonts w:ascii="Times New Roman" w:hAnsi="Times New Roman" w:cs="Times New Roman"/>
        </w:rPr>
        <w:t>2</w:t>
      </w:r>
      <w:r w:rsidR="6AA95706" w:rsidRPr="5B790044">
        <w:rPr>
          <w:rFonts w:ascii="Times New Roman" w:hAnsi="Times New Roman" w:cs="Times New Roman"/>
        </w:rPr>
        <w:t>, 4</w:t>
      </w:r>
      <w:r w:rsidR="3FA053E4" w:rsidRPr="5B790044">
        <w:rPr>
          <w:rFonts w:ascii="Times New Roman" w:hAnsi="Times New Roman" w:cs="Times New Roman"/>
        </w:rPr>
        <w:t>B</w:t>
      </w:r>
      <w:r w:rsidR="6AA95706" w:rsidRPr="5B790044">
        <w:rPr>
          <w:rFonts w:ascii="Times New Roman" w:hAnsi="Times New Roman" w:cs="Times New Roman"/>
        </w:rPr>
        <w:t>).</w:t>
      </w:r>
    </w:p>
    <w:p w14:paraId="654AB32E" w14:textId="211406F8" w:rsidR="18006586" w:rsidRDefault="6695A13D" w:rsidP="5B790044">
      <w:pPr>
        <w:spacing w:line="360" w:lineRule="auto"/>
        <w:rPr>
          <w:rFonts w:ascii="Times New Roman" w:hAnsi="Times New Roman" w:cs="Times New Roman"/>
        </w:rPr>
      </w:pPr>
      <w:commentRangeStart w:id="1"/>
      <w:r w:rsidRPr="5B790044">
        <w:rPr>
          <w:rFonts w:ascii="Times New Roman" w:hAnsi="Times New Roman" w:cs="Times New Roman"/>
          <w:b/>
          <w:bCs/>
        </w:rPr>
        <w:t>Memory, Learning, and Association</w:t>
      </w:r>
      <w:r w:rsidR="155DE21D" w:rsidRPr="5B790044">
        <w:rPr>
          <w:rFonts w:ascii="Times New Roman" w:hAnsi="Times New Roman" w:cs="Times New Roman"/>
          <w:b/>
          <w:bCs/>
        </w:rPr>
        <w:t>:</w:t>
      </w:r>
      <w:r w:rsidR="7D315CA8" w:rsidRPr="5B790044">
        <w:rPr>
          <w:rFonts w:ascii="Times New Roman" w:hAnsi="Times New Roman" w:cs="Times New Roman"/>
          <w:b/>
          <w:bCs/>
        </w:rPr>
        <w:t xml:space="preserve"> </w:t>
      </w:r>
      <w:commentRangeEnd w:id="1"/>
      <w:r w:rsidR="001804C0" w:rsidRPr="5B790044">
        <w:rPr>
          <w:rStyle w:val="CommentReference"/>
          <w:rFonts w:ascii="Times New Roman" w:hAnsi="Times New Roman" w:cs="Times New Roman"/>
          <w:sz w:val="24"/>
          <w:szCs w:val="24"/>
        </w:rPr>
        <w:commentReference w:id="1"/>
      </w:r>
      <w:r w:rsidR="7EB4C1C7" w:rsidRPr="5B790044">
        <w:rPr>
          <w:rFonts w:ascii="Times New Roman" w:hAnsi="Times New Roman" w:cs="Times New Roman"/>
        </w:rPr>
        <w:t xml:space="preserve">Under Armor uses classical conditioning as a primary learning mechanism. By repeatedly showing its logo and "Protect This House" slogan with images of athletes winning, consumers start to feel what winning feels like the second they see the Under Armor logo. The logo produces a conditioned response of perceived performance for its consumers. The "Rule Yourself" campaign, featuring Michael Phelps, is a strong example of vicarious learning. Consumers aren't just watching an ad; they are watching a top athlete put in hard work. After seeing the ad, consumers are left with a sense of what the brand stands for </w:t>
      </w:r>
      <w:r w:rsidR="7EB4C1C7" w:rsidRPr="5B790044">
        <w:rPr>
          <w:rFonts w:ascii="Times New Roman" w:hAnsi="Times New Roman" w:cs="Times New Roman"/>
        </w:rPr>
        <w:lastRenderedPageBreak/>
        <w:t>without even trying Under Armor for themselves. The "Protect This House" slogan works in a similar way. If you say something enough times along with big moments, people will start associating them without thinking about it. The MapMyRun app uses operant conditioning through milestone badges. It gives you small rewards that keep people coming back and keep Under Armor relevant in their daily routine. The associations Under Armor has built within their brand are deep: grit, intensity, hard athletics. The problem is that there is no joy, no community, nothing that reaches someone who might just want to feel good during a gym session or a run. This disconnect is evident in focus group findings, where participants across both groups had been regularly using MapMyRun and MyFitnessPal without realizing either app was an Under Armour product (FG1, 9; FG2, 9), meaning the conditioning loop exists but the brand is entirely absent from it. That creates a gap when athletic brands and culture are being built around other things besides intense training. Some area for improvement are strengthening operant conditioning in MapMyRun by adding a streak system and loss aversion. Under Armor can also expand their collaborations and product placements outside of sports to create lifestyle-oriented ties in consumers' long-term memory.</w:t>
      </w:r>
    </w:p>
    <w:p w14:paraId="0AF18D53" w14:textId="7AD2B8E9" w:rsidR="79F68ABC" w:rsidRDefault="00197483" w:rsidP="4436CB96">
      <w:pPr>
        <w:spacing w:line="360" w:lineRule="auto"/>
        <w:rPr>
          <w:rFonts w:ascii="Times New Roman" w:eastAsia="Times New Roman" w:hAnsi="Times New Roman" w:cs="Times New Roman"/>
        </w:rPr>
      </w:pPr>
      <w:commentRangeStart w:id="2"/>
      <w:commentRangeStart w:id="3"/>
      <w:r w:rsidRPr="4436CB96">
        <w:rPr>
          <w:rFonts w:ascii="Times New Roman" w:hAnsi="Times New Roman" w:cs="Times New Roman"/>
          <w:b/>
          <w:bCs/>
        </w:rPr>
        <w:t>Motivation, Emotion, and Motivational Conflict</w:t>
      </w:r>
      <w:r w:rsidR="0990659D" w:rsidRPr="4436CB96">
        <w:rPr>
          <w:rFonts w:ascii="Times New Roman" w:hAnsi="Times New Roman" w:cs="Times New Roman"/>
          <w:b/>
          <w:bCs/>
        </w:rPr>
        <w:t>:</w:t>
      </w:r>
      <w:r w:rsidR="0764CE1D" w:rsidRPr="4436CB96">
        <w:rPr>
          <w:rFonts w:ascii="Times New Roman" w:hAnsi="Times New Roman" w:cs="Times New Roman"/>
          <w:b/>
          <w:bCs/>
        </w:rPr>
        <w:t xml:space="preserve"> </w:t>
      </w:r>
      <w:commentRangeEnd w:id="2"/>
      <w:r w:rsidRPr="4436CB96">
        <w:rPr>
          <w:rStyle w:val="CommentReference"/>
          <w:rFonts w:ascii="Times New Roman" w:eastAsia="Times New Roman" w:hAnsi="Times New Roman" w:cs="Times New Roman"/>
          <w:sz w:val="24"/>
          <w:szCs w:val="24"/>
        </w:rPr>
        <w:commentReference w:id="2"/>
      </w:r>
      <w:commentRangeEnd w:id="3"/>
      <w:r w:rsidRPr="4436CB96">
        <w:rPr>
          <w:rStyle w:val="CommentReference"/>
          <w:rFonts w:ascii="Times New Roman" w:eastAsia="Times New Roman" w:hAnsi="Times New Roman" w:cs="Times New Roman"/>
          <w:sz w:val="24"/>
          <w:szCs w:val="24"/>
        </w:rPr>
        <w:commentReference w:id="3"/>
      </w:r>
      <w:r w:rsidR="79F68ABC" w:rsidRPr="4436CB96">
        <w:rPr>
          <w:rFonts w:ascii="Times New Roman" w:eastAsia="Times New Roman" w:hAnsi="Times New Roman" w:cs="Times New Roman"/>
        </w:rPr>
        <w:t xml:space="preserve">Under Armor is trying to sell a feeling of becoming someone. This is a self-actualization strategy from Maslow's hierarchy, and when those feelings land, it really will sit with the consumer. The "I Will" campaign isn't trying to sell you an article of clothing; it sells the version of yourself that is ready to train hard no matter what. Under Armor uses McGuire's psychological motives by activating the need for achievement and self-expression. It is both powerful and channeled almost exclusively through the idea of high performance. The problem is that intensity creates an approach-avoidance conflict. People are drawn to the idea of performing hard and getting strong, but when they see an Under Armor ad, the approach stops. The avoidance starts to show because the brand signals "this is for a person who already lives in the gym," not someone who just started their workout journey. Focus group responses confirmed this directly: one participant admitted they would feel insecure wearing Under Armour because they never see anyone else wearing it (FG1, 2A), while another noted that the stigma surrounding the brand makes it feel undesirable, even when the clothing itself looks good (FG2, 2B). This conflict Under Armor is generating in the minds of its potential customers, and it is costing them. The brand is running on a few emotions. Grit, ambition, and discipline are all real and powerful, but that is all they show. Joy and community </w:t>
      </w:r>
      <w:r w:rsidR="79F68ABC" w:rsidRPr="4436CB96">
        <w:rPr>
          <w:rFonts w:ascii="Times New Roman" w:eastAsia="Times New Roman" w:hAnsi="Times New Roman" w:cs="Times New Roman"/>
        </w:rPr>
        <w:lastRenderedPageBreak/>
        <w:t>do not make an appearance. The simple feeling of finishing a workout and feeling proud of yourself is how most people experience fitness, and Under Armor has nothing to say about that. Competitors like Lululemon and Nike have moved into that territory, and it shows in their market share.</w:t>
      </w:r>
    </w:p>
    <w:p w14:paraId="11AE8A85" w14:textId="1396B83C" w:rsidR="00FA5DFD" w:rsidRDefault="2FB3183F" w:rsidP="5B790044">
      <w:pPr>
        <w:spacing w:line="360" w:lineRule="auto"/>
        <w:rPr>
          <w:rFonts w:ascii="Times New Roman" w:hAnsi="Times New Roman" w:cs="Times New Roman"/>
        </w:rPr>
      </w:pPr>
      <w:commentRangeStart w:id="4"/>
      <w:r w:rsidRPr="5B790044">
        <w:rPr>
          <w:rFonts w:ascii="Times New Roman" w:hAnsi="Times New Roman" w:cs="Times New Roman"/>
          <w:b/>
          <w:bCs/>
        </w:rPr>
        <w:t>Attitudes:</w:t>
      </w:r>
      <w:commentRangeEnd w:id="4"/>
      <w:r w:rsidR="002F6B86" w:rsidRPr="5B790044">
        <w:rPr>
          <w:rStyle w:val="CommentReference"/>
          <w:rFonts w:ascii="Times New Roman" w:hAnsi="Times New Roman" w:cs="Times New Roman"/>
          <w:sz w:val="24"/>
          <w:szCs w:val="24"/>
        </w:rPr>
        <w:commentReference w:id="4"/>
      </w:r>
      <w:r w:rsidRPr="5B790044">
        <w:rPr>
          <w:rFonts w:ascii="Times New Roman" w:hAnsi="Times New Roman" w:cs="Times New Roman"/>
        </w:rPr>
        <w:t xml:space="preserve"> </w:t>
      </w:r>
      <w:r w:rsidR="59532B11" w:rsidRPr="5B790044">
        <w:rPr>
          <w:rFonts w:ascii="Times New Roman" w:hAnsi="Times New Roman" w:cs="Times New Roman"/>
        </w:rPr>
        <w:t>Under Armo</w:t>
      </w:r>
      <w:r w:rsidR="1BAA7485" w:rsidRPr="5B790044">
        <w:rPr>
          <w:rFonts w:ascii="Times New Roman" w:hAnsi="Times New Roman" w:cs="Times New Roman"/>
        </w:rPr>
        <w:t>u</w:t>
      </w:r>
      <w:r w:rsidR="59532B11" w:rsidRPr="5B790044">
        <w:rPr>
          <w:rFonts w:ascii="Times New Roman" w:hAnsi="Times New Roman" w:cs="Times New Roman"/>
        </w:rPr>
        <w:t>r</w:t>
      </w:r>
      <w:r w:rsidR="0A441965" w:rsidRPr="5B790044">
        <w:rPr>
          <w:rFonts w:ascii="Times New Roman" w:hAnsi="Times New Roman" w:cs="Times New Roman"/>
        </w:rPr>
        <w:t xml:space="preserve"> does a good job of getting the </w:t>
      </w:r>
      <w:r w:rsidR="356B5055" w:rsidRPr="5B790044">
        <w:rPr>
          <w:rFonts w:ascii="Times New Roman" w:hAnsi="Times New Roman" w:cs="Times New Roman"/>
        </w:rPr>
        <w:t>affective</w:t>
      </w:r>
      <w:r w:rsidR="0A441965" w:rsidRPr="5B790044">
        <w:rPr>
          <w:rFonts w:ascii="Times New Roman" w:hAnsi="Times New Roman" w:cs="Times New Roman"/>
        </w:rPr>
        <w:t xml:space="preserve"> and cognitive components of the ABC model </w:t>
      </w:r>
      <w:r w:rsidR="17379632" w:rsidRPr="5B790044">
        <w:rPr>
          <w:rFonts w:ascii="Times New Roman" w:hAnsi="Times New Roman" w:cs="Times New Roman"/>
        </w:rPr>
        <w:t xml:space="preserve">for serious athletes. They feel something, they believe the gear performs, and they buy. The problem strikes with the </w:t>
      </w:r>
      <w:r w:rsidR="36D22847" w:rsidRPr="5B790044">
        <w:rPr>
          <w:rFonts w:ascii="Times New Roman" w:eastAsia="Times New Roman" w:hAnsi="Times New Roman" w:cs="Times New Roman"/>
        </w:rPr>
        <w:t>behavioral</w:t>
      </w:r>
      <w:r w:rsidR="17379632" w:rsidRPr="5B790044">
        <w:rPr>
          <w:rFonts w:ascii="Times New Roman" w:hAnsi="Times New Roman" w:cs="Times New Roman"/>
        </w:rPr>
        <w:t xml:space="preserve"> component. For casual consumers, the affective response is flat, and a flat emotional </w:t>
      </w:r>
      <w:r w:rsidR="14C979E9" w:rsidRPr="5B790044">
        <w:rPr>
          <w:rFonts w:ascii="Times New Roman" w:eastAsia="Times New Roman" w:hAnsi="Times New Roman" w:cs="Times New Roman"/>
        </w:rPr>
        <w:t>reaction</w:t>
      </w:r>
      <w:r w:rsidR="17379632" w:rsidRPr="5B790044">
        <w:rPr>
          <w:rFonts w:ascii="Times New Roman" w:hAnsi="Times New Roman" w:cs="Times New Roman"/>
        </w:rPr>
        <w:t xml:space="preserve"> doesn’t make a c</w:t>
      </w:r>
      <w:r w:rsidR="3AE24D92" w:rsidRPr="5B790044">
        <w:rPr>
          <w:rFonts w:ascii="Times New Roman" w:hAnsi="Times New Roman" w:cs="Times New Roman"/>
        </w:rPr>
        <w:t xml:space="preserve">onsumer buy. </w:t>
      </w:r>
      <w:r w:rsidR="3D61F8FC" w:rsidRPr="5B790044">
        <w:rPr>
          <w:rFonts w:ascii="Times New Roman" w:hAnsi="Times New Roman" w:cs="Times New Roman"/>
        </w:rPr>
        <w:t>For example, when asking the participants in Focus Group 1 what they thought about the Curry ad, they said</w:t>
      </w:r>
      <w:r w:rsidR="5810436B" w:rsidRPr="5B790044">
        <w:rPr>
          <w:rFonts w:ascii="Times New Roman" w:hAnsi="Times New Roman" w:cs="Times New Roman"/>
        </w:rPr>
        <w:t>,</w:t>
      </w:r>
      <w:r w:rsidR="3D61F8FC" w:rsidRPr="5B790044">
        <w:rPr>
          <w:rFonts w:ascii="Times New Roman" w:hAnsi="Times New Roman" w:cs="Times New Roman"/>
        </w:rPr>
        <w:t xml:space="preserve"> “Just like, don’t like it more.” (FG1</w:t>
      </w:r>
      <w:r w:rsidR="4D3A2F33" w:rsidRPr="5B790044">
        <w:rPr>
          <w:rFonts w:ascii="Times New Roman" w:hAnsi="Times New Roman" w:cs="Times New Roman"/>
        </w:rPr>
        <w:t xml:space="preserve">, 4A) </w:t>
      </w:r>
      <w:r w:rsidR="352B6DED" w:rsidRPr="5B790044">
        <w:rPr>
          <w:rFonts w:ascii="Times New Roman" w:hAnsi="Times New Roman" w:cs="Times New Roman"/>
        </w:rPr>
        <w:t>The ELM explains this split. Serious athletes process Under Armo</w:t>
      </w:r>
      <w:r w:rsidR="5E7964CC" w:rsidRPr="5B790044">
        <w:rPr>
          <w:rFonts w:ascii="Times New Roman" w:hAnsi="Times New Roman" w:cs="Times New Roman"/>
        </w:rPr>
        <w:t>u</w:t>
      </w:r>
      <w:r w:rsidR="352B6DED" w:rsidRPr="5B790044">
        <w:rPr>
          <w:rFonts w:ascii="Times New Roman" w:hAnsi="Times New Roman" w:cs="Times New Roman"/>
        </w:rPr>
        <w:t xml:space="preserve">r’s performance claims through the central route and strong attitudes. Low-involvement consumers hit the peripheral route and </w:t>
      </w:r>
      <w:r w:rsidR="7B935370" w:rsidRPr="5B790044">
        <w:rPr>
          <w:rFonts w:ascii="Times New Roman" w:eastAsia="Times New Roman" w:hAnsi="Times New Roman" w:cs="Times New Roman"/>
        </w:rPr>
        <w:t>pick</w:t>
      </w:r>
      <w:r w:rsidR="352B6DED" w:rsidRPr="5B790044">
        <w:rPr>
          <w:rFonts w:ascii="Times New Roman" w:hAnsi="Times New Roman" w:cs="Times New Roman"/>
        </w:rPr>
        <w:t xml:space="preserve"> up on the dark visuals and high aggression</w:t>
      </w:r>
      <w:r w:rsidR="6A5A04A2" w:rsidRPr="5B790044">
        <w:rPr>
          <w:rFonts w:ascii="Times New Roman" w:hAnsi="Times New Roman" w:cs="Times New Roman"/>
        </w:rPr>
        <w:t xml:space="preserve">, not the tech. </w:t>
      </w:r>
      <w:r w:rsidR="24C8F6C8" w:rsidRPr="5B790044">
        <w:rPr>
          <w:rFonts w:ascii="Times New Roman" w:hAnsi="Times New Roman" w:cs="Times New Roman"/>
        </w:rPr>
        <w:t>The peripheral route was also mentioned in Focus Group 1, when a participant said, “I feel like I kind of closed my eyes and got the same effect.” (FG1, 4A)</w:t>
      </w:r>
      <w:r w:rsidR="209806F0" w:rsidRPr="5B790044">
        <w:rPr>
          <w:rFonts w:ascii="Times New Roman" w:hAnsi="Times New Roman" w:cs="Times New Roman"/>
        </w:rPr>
        <w:t>. They w</w:t>
      </w:r>
      <w:r w:rsidR="6A5A04A2" w:rsidRPr="5B790044">
        <w:rPr>
          <w:rFonts w:ascii="Times New Roman" w:hAnsi="Times New Roman" w:cs="Times New Roman"/>
        </w:rPr>
        <w:t>alk away with the impression that Under Armo</w:t>
      </w:r>
      <w:r w:rsidR="4E42CA0C" w:rsidRPr="5B790044">
        <w:rPr>
          <w:rFonts w:ascii="Times New Roman" w:hAnsi="Times New Roman" w:cs="Times New Roman"/>
        </w:rPr>
        <w:t>u</w:t>
      </w:r>
      <w:r w:rsidR="6A5A04A2" w:rsidRPr="5B790044">
        <w:rPr>
          <w:rFonts w:ascii="Times New Roman" w:hAnsi="Times New Roman" w:cs="Times New Roman"/>
        </w:rPr>
        <w:t xml:space="preserve">r isn’t for </w:t>
      </w:r>
      <w:r w:rsidR="6A5A04A2" w:rsidRPr="5B790044">
        <w:rPr>
          <w:rFonts w:ascii="Times New Roman" w:eastAsia="Times New Roman" w:hAnsi="Times New Roman" w:cs="Times New Roman"/>
        </w:rPr>
        <w:t>them.</w:t>
      </w:r>
      <w:r w:rsidR="6A5A04A2" w:rsidRPr="5B790044">
        <w:rPr>
          <w:rFonts w:ascii="Times New Roman" w:hAnsi="Times New Roman" w:cs="Times New Roman"/>
        </w:rPr>
        <w:t xml:space="preserve"> </w:t>
      </w:r>
      <w:r w:rsidR="1D1A3638" w:rsidRPr="5B790044">
        <w:rPr>
          <w:rFonts w:ascii="Times New Roman" w:hAnsi="Times New Roman" w:cs="Times New Roman"/>
        </w:rPr>
        <w:t>Under Armo</w:t>
      </w:r>
      <w:r w:rsidR="1DB806AB" w:rsidRPr="5B790044">
        <w:rPr>
          <w:rFonts w:ascii="Times New Roman" w:hAnsi="Times New Roman" w:cs="Times New Roman"/>
        </w:rPr>
        <w:t>u</w:t>
      </w:r>
      <w:r w:rsidR="1D1A3638" w:rsidRPr="5B790044">
        <w:rPr>
          <w:rFonts w:ascii="Times New Roman" w:hAnsi="Times New Roman" w:cs="Times New Roman"/>
        </w:rPr>
        <w:t>r can introduce attributes like community to shift the ideal point for casual consumers without touching the performance identity that Under Armo</w:t>
      </w:r>
      <w:r w:rsidR="2B11BD02" w:rsidRPr="5B790044">
        <w:rPr>
          <w:rFonts w:ascii="Times New Roman" w:hAnsi="Times New Roman" w:cs="Times New Roman"/>
        </w:rPr>
        <w:t>u</w:t>
      </w:r>
      <w:r w:rsidR="1D1A3638" w:rsidRPr="5B790044">
        <w:rPr>
          <w:rFonts w:ascii="Times New Roman" w:hAnsi="Times New Roman" w:cs="Times New Roman"/>
        </w:rPr>
        <w:t xml:space="preserve">r already has. They can </w:t>
      </w:r>
      <w:r w:rsidR="0486DC41" w:rsidRPr="5B790044">
        <w:rPr>
          <w:rFonts w:ascii="Times New Roman" w:hAnsi="Times New Roman" w:cs="Times New Roman"/>
        </w:rPr>
        <w:t>also</w:t>
      </w:r>
      <w:r w:rsidR="1D1A3638" w:rsidRPr="5B790044">
        <w:rPr>
          <w:rFonts w:ascii="Times New Roman" w:hAnsi="Times New Roman" w:cs="Times New Roman"/>
        </w:rPr>
        <w:t xml:space="preserve"> cel</w:t>
      </w:r>
      <w:r w:rsidR="7BA36EFC" w:rsidRPr="5B790044">
        <w:rPr>
          <w:rFonts w:ascii="Times New Roman" w:hAnsi="Times New Roman" w:cs="Times New Roman"/>
        </w:rPr>
        <w:t>e</w:t>
      </w:r>
      <w:r w:rsidR="1D1A3638" w:rsidRPr="5B790044">
        <w:rPr>
          <w:rFonts w:ascii="Times New Roman" w:hAnsi="Times New Roman" w:cs="Times New Roman"/>
        </w:rPr>
        <w:t xml:space="preserve">brate personal </w:t>
      </w:r>
      <w:r w:rsidR="4E585A1C" w:rsidRPr="5B790044">
        <w:rPr>
          <w:rFonts w:ascii="Times New Roman" w:hAnsi="Times New Roman" w:cs="Times New Roman"/>
        </w:rPr>
        <w:t>progress</w:t>
      </w:r>
      <w:r w:rsidR="1D1A3638" w:rsidRPr="5B790044">
        <w:rPr>
          <w:rFonts w:ascii="Times New Roman" w:hAnsi="Times New Roman" w:cs="Times New Roman"/>
        </w:rPr>
        <w:t xml:space="preserve"> </w:t>
      </w:r>
      <w:r w:rsidR="75A8C8E1" w:rsidRPr="5B790044">
        <w:rPr>
          <w:rFonts w:ascii="Times New Roman" w:hAnsi="Times New Roman" w:cs="Times New Roman"/>
        </w:rPr>
        <w:t xml:space="preserve">rather than high athletic benchmarks. </w:t>
      </w:r>
    </w:p>
    <w:p w14:paraId="455662AF" w14:textId="3BDB0CF7" w:rsidR="22A86490" w:rsidRDefault="67228C59" w:rsidP="03FFF5EB">
      <w:pPr>
        <w:spacing w:line="360" w:lineRule="auto"/>
        <w:rPr>
          <w:rFonts w:ascii="Times New Roman" w:eastAsia="Times New Roman" w:hAnsi="Times New Roman" w:cs="Times New Roman"/>
        </w:rPr>
      </w:pPr>
      <w:commentRangeStart w:id="5"/>
      <w:r w:rsidRPr="03FFF5EB">
        <w:rPr>
          <w:rFonts w:ascii="Times New Roman" w:hAnsi="Times New Roman" w:cs="Times New Roman"/>
          <w:b/>
          <w:bCs/>
        </w:rPr>
        <w:t>Self-Concept, Reference Groups, and Image Congruence</w:t>
      </w:r>
      <w:r w:rsidR="301B9942" w:rsidRPr="03FFF5EB">
        <w:rPr>
          <w:rFonts w:ascii="Times New Roman" w:hAnsi="Times New Roman" w:cs="Times New Roman"/>
          <w:b/>
          <w:bCs/>
        </w:rPr>
        <w:t>:</w:t>
      </w:r>
      <w:commentRangeEnd w:id="5"/>
      <w:r w:rsidRPr="788E3027">
        <w:rPr>
          <w:rStyle w:val="CommentReference"/>
          <w:rFonts w:ascii="Times New Roman" w:hAnsi="Times New Roman" w:cs="Times New Roman"/>
          <w:sz w:val="24"/>
          <w:szCs w:val="24"/>
        </w:rPr>
        <w:commentReference w:id="5"/>
      </w:r>
      <w:r w:rsidR="22A86490" w:rsidRPr="788E3027">
        <w:rPr>
          <w:rFonts w:ascii="Times New Roman" w:hAnsi="Times New Roman" w:cs="Times New Roman"/>
        </w:rPr>
        <w:t xml:space="preserve"> </w:t>
      </w:r>
      <w:r w:rsidR="22A86490" w:rsidRPr="03FFF5EB">
        <w:rPr>
          <w:rFonts w:ascii="Times New Roman" w:eastAsia="Times New Roman" w:hAnsi="Times New Roman" w:cs="Times New Roman"/>
        </w:rPr>
        <w:t xml:space="preserve">Under Armour leans on aspirational reference groups like Curry, Phelps, and Brady, while leaving primary group influence almost fully untapped. The training partner, coach, teammate, and friend who loves certain brands are the who drive purchase decisions, and Under Armour doesn't touch them. This gap was reflected in our focus groups when discussing brand perception. For example, one participant captured the dissociative reference group of Under Armour's image, "If I bought my girlfriend a cute workout set and she asked where it's from, and I said Under Armour, she'll be like you can keep that.'" (FG2, 2C) This is the clearest evidence of dissociative reference group dynamics surfacing in the transcript. The association goes further than just the brand feeling undesirable. Focus group participants also described the type of person they picture wearing Under Armour as a specific archetype, someone who drives a lifted truck, reinforcing that the brand signals a peer identity many consumers actively want to distance themselves from (FG1, </w:t>
      </w:r>
      <w:r w:rsidR="22A86490" w:rsidRPr="03FFF5EB">
        <w:rPr>
          <w:rFonts w:ascii="Times New Roman" w:eastAsia="Times New Roman" w:hAnsi="Times New Roman" w:cs="Times New Roman"/>
        </w:rPr>
        <w:lastRenderedPageBreak/>
        <w:t>3). The brand community through MapMyRun has the same issue. It functions as a utility tool, not a community. Consumption subculture has a sense of belonging. MapMyRun has neither. The self-concept problem is another issue. Under Armor pitches to the ideal self, and there is a wide gap between who you are and who's in the advertisement. It stops feeling aspirational and starts feeling like Under Armour isn't for you. Under Armour can seed to micro-influencers who carry more purchase influence in their communities compared to a professional athlete.</w:t>
      </w:r>
    </w:p>
    <w:p w14:paraId="3D29ED12" w14:textId="21CC9746" w:rsidR="00B258D5" w:rsidRDefault="00474A1E" w:rsidP="0085256A">
      <w:pPr>
        <w:spacing w:line="360" w:lineRule="auto"/>
        <w:rPr>
          <w:rFonts w:ascii="Times New Roman" w:hAnsi="Times New Roman" w:cs="Times New Roman"/>
        </w:rPr>
      </w:pPr>
      <w:commentRangeStart w:id="6"/>
      <w:r w:rsidRPr="008C03FC">
        <w:rPr>
          <w:rFonts w:ascii="Times New Roman" w:hAnsi="Times New Roman" w:cs="Times New Roman"/>
          <w:b/>
          <w:bCs/>
        </w:rPr>
        <w:t>Subcultural Positioning and Segmentation</w:t>
      </w:r>
      <w:r w:rsidR="783CBD43" w:rsidRPr="008C03FC">
        <w:rPr>
          <w:rFonts w:ascii="Times New Roman" w:hAnsi="Times New Roman" w:cs="Times New Roman"/>
          <w:b/>
          <w:bCs/>
        </w:rPr>
        <w:t>:</w:t>
      </w:r>
      <w:r w:rsidR="783CBD43" w:rsidRPr="060332B2">
        <w:rPr>
          <w:rFonts w:ascii="Times New Roman" w:hAnsi="Times New Roman" w:cs="Times New Roman"/>
        </w:rPr>
        <w:t xml:space="preserve"> </w:t>
      </w:r>
      <w:commentRangeEnd w:id="6"/>
      <w:r w:rsidR="00334AB6" w:rsidRPr="766CBF8A">
        <w:rPr>
          <w:rStyle w:val="CommentReference"/>
          <w:rFonts w:ascii="Times New Roman" w:hAnsi="Times New Roman" w:cs="Times New Roman"/>
          <w:sz w:val="24"/>
          <w:szCs w:val="24"/>
        </w:rPr>
        <w:commentReference w:id="6"/>
      </w:r>
      <w:r w:rsidR="5E90010E" w:rsidRPr="766CBF8A">
        <w:rPr>
          <w:rFonts w:ascii="Times New Roman" w:hAnsi="Times New Roman" w:cs="Times New Roman"/>
        </w:rPr>
        <w:t xml:space="preserve">Under </w:t>
      </w:r>
      <w:r w:rsidR="7548FB54" w:rsidRPr="198B16BC">
        <w:rPr>
          <w:rFonts w:ascii="Times New Roman" w:hAnsi="Times New Roman" w:cs="Times New Roman"/>
        </w:rPr>
        <w:t>Armour's</w:t>
      </w:r>
      <w:r w:rsidR="5E90010E" w:rsidRPr="766CBF8A">
        <w:rPr>
          <w:rFonts w:ascii="Times New Roman" w:hAnsi="Times New Roman" w:cs="Times New Roman"/>
        </w:rPr>
        <w:t xml:space="preserve"> identity is deep in the American sports subculture, particularly football, basketball, and grit training culture. Their </w:t>
      </w:r>
      <w:r w:rsidR="7548FB54" w:rsidRPr="198B16BC">
        <w:rPr>
          <w:rFonts w:ascii="Times New Roman" w:hAnsi="Times New Roman" w:cs="Times New Roman"/>
        </w:rPr>
        <w:t>"</w:t>
      </w:r>
      <w:r w:rsidR="5E90010E" w:rsidRPr="766CBF8A">
        <w:rPr>
          <w:rFonts w:ascii="Times New Roman" w:hAnsi="Times New Roman" w:cs="Times New Roman"/>
        </w:rPr>
        <w:t>Protect This House</w:t>
      </w:r>
      <w:r w:rsidR="7548FB54" w:rsidRPr="198B16BC">
        <w:rPr>
          <w:rFonts w:ascii="Times New Roman" w:hAnsi="Times New Roman" w:cs="Times New Roman"/>
        </w:rPr>
        <w:t>"</w:t>
      </w:r>
      <w:r w:rsidR="5E90010E" w:rsidRPr="766CBF8A">
        <w:rPr>
          <w:rFonts w:ascii="Times New Roman" w:hAnsi="Times New Roman" w:cs="Times New Roman"/>
        </w:rPr>
        <w:t xml:space="preserve"> slogan carries a large amount of subcultural weight. It reflects the same pride found in both team sports and hip-hop. This resonates within those communities but also creates a barrier for those who </w:t>
      </w:r>
      <w:r w:rsidR="7548FB54" w:rsidRPr="198B16BC">
        <w:rPr>
          <w:rFonts w:ascii="Times New Roman" w:hAnsi="Times New Roman" w:cs="Times New Roman"/>
        </w:rPr>
        <w:t>don't</w:t>
      </w:r>
      <w:r w:rsidR="5E90010E" w:rsidRPr="766CBF8A">
        <w:rPr>
          <w:rFonts w:ascii="Times New Roman" w:hAnsi="Times New Roman" w:cs="Times New Roman"/>
        </w:rPr>
        <w:t xml:space="preserve"> identify with the gritty, competitive side. The recent campaign paired NBA star Stephen Curry to show an effort to tap into Black athletic culture, which is meaningful and still captures the same intensity framework that defines the brand. However, Under Armour is missing the opportunity to truly grow. Segments like outdoor and trail running communities and yoga and mindfulness-adjacent </w:t>
      </w:r>
      <w:r w:rsidR="5E90010E" w:rsidRPr="198B16BC">
        <w:rPr>
          <w:rFonts w:ascii="Times New Roman" w:hAnsi="Times New Roman" w:cs="Times New Roman"/>
        </w:rPr>
        <w:t>fitness</w:t>
      </w:r>
      <w:r w:rsidR="5E90010E" w:rsidRPr="766CBF8A">
        <w:rPr>
          <w:rFonts w:ascii="Times New Roman" w:hAnsi="Times New Roman" w:cs="Times New Roman"/>
        </w:rPr>
        <w:t xml:space="preserve"> audiences, as well as global consumers </w:t>
      </w:r>
      <w:r w:rsidR="67137BE9" w:rsidRPr="7101F7C8">
        <w:rPr>
          <w:rFonts w:ascii="Times New Roman" w:hAnsi="Times New Roman" w:cs="Times New Roman"/>
        </w:rPr>
        <w:t xml:space="preserve">who </w:t>
      </w:r>
      <w:r w:rsidR="5E90010E" w:rsidRPr="7101F7C8">
        <w:rPr>
          <w:rFonts w:ascii="Times New Roman" w:hAnsi="Times New Roman" w:cs="Times New Roman"/>
        </w:rPr>
        <w:t>prioritize</w:t>
      </w:r>
      <w:r w:rsidR="5E90010E" w:rsidRPr="766CBF8A">
        <w:rPr>
          <w:rFonts w:ascii="Times New Roman" w:hAnsi="Times New Roman" w:cs="Times New Roman"/>
        </w:rPr>
        <w:t xml:space="preserve"> fashion-forward athletic designs, are untouched by the brand. </w:t>
      </w:r>
      <w:r w:rsidR="7548FB54" w:rsidRPr="198B16BC">
        <w:rPr>
          <w:rFonts w:ascii="Times New Roman" w:hAnsi="Times New Roman" w:cs="Times New Roman"/>
        </w:rPr>
        <w:t xml:space="preserve">This was echoed directly in focus group responses, where one participant noted that Under Armour still feels like something you can only use for athletics, and that it would have to do something genuinely different to work for just sitting around (FG2, 11A). </w:t>
      </w:r>
      <w:r w:rsidR="5E90010E" w:rsidRPr="766CBF8A">
        <w:rPr>
          <w:rFonts w:ascii="Times New Roman" w:hAnsi="Times New Roman" w:cs="Times New Roman"/>
        </w:rPr>
        <w:t xml:space="preserve">A key reason for this is that Under Armour segments those </w:t>
      </w:r>
      <w:r w:rsidR="5E90010E" w:rsidRPr="0741FDBD">
        <w:rPr>
          <w:rFonts w:ascii="Times New Roman" w:hAnsi="Times New Roman" w:cs="Times New Roman"/>
        </w:rPr>
        <w:t>who have</w:t>
      </w:r>
      <w:r w:rsidR="5E90010E" w:rsidRPr="766CBF8A">
        <w:rPr>
          <w:rFonts w:ascii="Times New Roman" w:hAnsi="Times New Roman" w:cs="Times New Roman"/>
        </w:rPr>
        <w:t xml:space="preserve"> a higher intensity level rather than a lifestyle identity, which causes strategic limitations. Nike and Lululemon have successfully built campaigns around lifestyle subcultures as well as performance levels, which allows them to target a broader range of consumer identities. For Under Armour to improve, they could develop specific campaigns that target</w:t>
      </w:r>
      <w:r w:rsidR="5E90010E" w:rsidRPr="162D0FFE">
        <w:rPr>
          <w:rFonts w:ascii="Times New Roman" w:hAnsi="Times New Roman" w:cs="Times New Roman"/>
        </w:rPr>
        <w:t xml:space="preserve"> a</w:t>
      </w:r>
      <w:r w:rsidR="5E90010E" w:rsidRPr="766CBF8A">
        <w:rPr>
          <w:rFonts w:ascii="Times New Roman" w:hAnsi="Times New Roman" w:cs="Times New Roman"/>
        </w:rPr>
        <w:t xml:space="preserve"> </w:t>
      </w:r>
      <w:r w:rsidR="5E90010E" w:rsidRPr="74D8ADF7">
        <w:rPr>
          <w:rFonts w:ascii="Times New Roman" w:hAnsi="Times New Roman" w:cs="Times New Roman"/>
        </w:rPr>
        <w:t>younger</w:t>
      </w:r>
      <w:r w:rsidR="5E90010E" w:rsidRPr="766CBF8A">
        <w:rPr>
          <w:rFonts w:ascii="Times New Roman" w:hAnsi="Times New Roman" w:cs="Times New Roman"/>
        </w:rPr>
        <w:t xml:space="preserve"> and highly engaged audience that focus on both performance and lifestyle. They could partner with fitness creators who serve a younger audience.</w:t>
      </w:r>
    </w:p>
    <w:p w14:paraId="73AEF4D3" w14:textId="4B5E5F35" w:rsidR="51C2FA56" w:rsidRDefault="00FA5DFD" w:rsidP="79C4FD74">
      <w:pPr>
        <w:spacing w:line="360" w:lineRule="auto"/>
        <w:rPr>
          <w:rFonts w:ascii="Times New Roman" w:hAnsi="Times New Roman" w:cs="Times New Roman"/>
        </w:rPr>
      </w:pPr>
      <w:r w:rsidRPr="00624342">
        <w:rPr>
          <w:rFonts w:ascii="Times New Roman" w:hAnsi="Times New Roman" w:cs="Times New Roman"/>
          <w:b/>
          <w:bCs/>
        </w:rPr>
        <w:t xml:space="preserve">Strategic </w:t>
      </w:r>
      <w:commentRangeStart w:id="7"/>
      <w:r w:rsidRPr="00624342">
        <w:rPr>
          <w:rFonts w:ascii="Times New Roman" w:hAnsi="Times New Roman" w:cs="Times New Roman"/>
          <w:b/>
          <w:bCs/>
        </w:rPr>
        <w:t>Strengths</w:t>
      </w:r>
      <w:commentRangeEnd w:id="7"/>
      <w:r w:rsidR="00481AE1" w:rsidRPr="00624342">
        <w:rPr>
          <w:rStyle w:val="CommentReference"/>
          <w:rFonts w:ascii="Times New Roman" w:hAnsi="Times New Roman" w:cs="Times New Roman"/>
          <w:b/>
          <w:bCs/>
          <w:sz w:val="24"/>
          <w:szCs w:val="24"/>
        </w:rPr>
        <w:commentReference w:id="7"/>
      </w:r>
      <w:r w:rsidRPr="00624342">
        <w:rPr>
          <w:rFonts w:ascii="Times New Roman" w:hAnsi="Times New Roman" w:cs="Times New Roman"/>
          <w:b/>
          <w:bCs/>
        </w:rPr>
        <w:t xml:space="preserve"> and Weaknesses</w:t>
      </w:r>
      <w:r w:rsidR="0DBA383D" w:rsidRPr="0C7A34C7">
        <w:rPr>
          <w:rFonts w:ascii="Times New Roman" w:hAnsi="Times New Roman" w:cs="Times New Roman"/>
          <w:b/>
          <w:bCs/>
        </w:rPr>
        <w:t xml:space="preserve">: </w:t>
      </w:r>
      <w:r w:rsidR="51C2FA56" w:rsidRPr="79C4FD74">
        <w:rPr>
          <w:rFonts w:ascii="Times New Roman" w:hAnsi="Times New Roman" w:cs="Times New Roman"/>
        </w:rPr>
        <w:t xml:space="preserve">Under Armour is known for its reputation of quality, long-lasting products. Specifically, Under Armour's durability was something that echoed throughout the research and focus groups. Participants from both focus groups who had purchased Under Armour products had done so for athletic performance purposes, reporting satisfaction with the product. One participant from Focus Group 1 stated the following about a </w:t>
      </w:r>
      <w:r w:rsidR="51C2FA56" w:rsidRPr="79C4FD74">
        <w:rPr>
          <w:rFonts w:ascii="Times New Roman" w:hAnsi="Times New Roman" w:cs="Times New Roman"/>
        </w:rPr>
        <w:lastRenderedPageBreak/>
        <w:t xml:space="preserve">thermal layer they owned: "I've had mine since I was like 15 so it's lasted a long time" (FG1, 7), and this sentiment was not isolated, as a participant from Focus Group 2 similarly praised the quality of Under Armour's compression shirts and cleats (FG2, 7). This reputation is supported by an 86% awareness rate among U.S. sportswear owners </w:t>
      </w:r>
      <w:r w:rsidR="51C2FA56" w:rsidRPr="00FB00F2">
        <w:rPr>
          <w:rFonts w:ascii="Times New Roman" w:hAnsi="Times New Roman" w:cs="Times New Roman"/>
          <w:b/>
          <w:bCs/>
        </w:rPr>
        <w:t>(Statista Consumer Insights, 2025)</w:t>
      </w:r>
      <w:r w:rsidR="51C2FA56" w:rsidRPr="79C4FD74">
        <w:rPr>
          <w:rFonts w:ascii="Times New Roman" w:hAnsi="Times New Roman" w:cs="Times New Roman"/>
        </w:rPr>
        <w:t>, even though loyalty and usage trail far behind at around 25–30% respectively. Under Armour has also done an excellent job with their classical conditioning strategy. By pairing their logo with elite athletes such as Dwayne Johnson and Steph Curry, they have created a sticky memory structure for the brand. In each of the focus groups, participants were able to spontaneously recall Steph Curry and Dwayne Johnson as brand ambassadors without prompting, showcasing the effectiveness of this tactic for Under Armour (FG1, 13B; FG2, 13B).</w:t>
      </w:r>
    </w:p>
    <w:p w14:paraId="0069039A" w14:textId="77777777" w:rsidR="009A6C66" w:rsidRDefault="009A6C66" w:rsidP="009A6C66">
      <w:pPr>
        <w:spacing w:line="360" w:lineRule="auto"/>
        <w:rPr>
          <w:rFonts w:ascii="Times New Roman" w:hAnsi="Times New Roman" w:cs="Times New Roman"/>
        </w:rPr>
      </w:pPr>
      <w:r w:rsidRPr="009A6C66">
        <w:rPr>
          <w:rFonts w:ascii="Times New Roman" w:hAnsi="Times New Roman" w:cs="Times New Roman"/>
        </w:rPr>
        <w:t xml:space="preserve">One of the biggest issues with Under Armour’s strategy is that they are currently perceived as a middle school boys’ brand, or a “highlighter kid in fifth grade” as mentioned in Focus Group 2 (FG2, 1C). This mental conceptual pattern has lent itself to a self-concept mismatch in young adults who want to purchase Under Armour. Participants in Focus Group 1 mentioned that they would feel insecure wearing Under Armour because they don’t see anyone wearing it (FG1, 2A). Another weakness is that Under Armour’s advertising is incredibly dark and intense. Both focus groups were critical of the advertisements, saying that they were overly intense, with one person from Focus Group 1 describing an advertisement of Steph Curry as someone “taking a pickup game way too seriously” (FG1, 4A). This is a problem because, as the McKinsey Sporting Goods 2025 report identifies, 51% of active consumers now consider an active lifestyle essential to their personal identity, but they need a brand that works across all athletic activities regardless of the intensity of the event </w:t>
      </w:r>
      <w:r w:rsidRPr="00FB00F2">
        <w:rPr>
          <w:rFonts w:ascii="Times New Roman" w:hAnsi="Times New Roman" w:cs="Times New Roman"/>
          <w:b/>
          <w:bCs/>
        </w:rPr>
        <w:t>(Thiel et al., 2025)</w:t>
      </w:r>
      <w:r w:rsidRPr="009A6C66">
        <w:rPr>
          <w:rFonts w:ascii="Times New Roman" w:hAnsi="Times New Roman" w:cs="Times New Roman"/>
        </w:rPr>
        <w:t>. When put on a scale of 1 to 10, where 1 is more of a lifestyle brand and 10 is specialized, Under Armour was rated an 8 by focus groups while competitors like Nike were rated a 2 (FG1, 5A). Focus Group 1 said that Under Armour felt especially niche compared to other brands and very far from the lifestyle context. Both groups also independently identified that Under Armour felt like a “male” brand (FG1, 6; FG2, 6), which has severely hindered the brand but also offers a possibility that a slight change in brand strategy could impact Under Armour in an incredibly positive way.</w:t>
      </w:r>
    </w:p>
    <w:p w14:paraId="0C1B5F6C" w14:textId="6156570B" w:rsidR="00624342" w:rsidRDefault="00304900" w:rsidP="0085256A">
      <w:pPr>
        <w:spacing w:line="360" w:lineRule="auto"/>
        <w:rPr>
          <w:rFonts w:ascii="Times New Roman" w:hAnsi="Times New Roman" w:cs="Times New Roman"/>
        </w:rPr>
      </w:pPr>
      <w:r w:rsidRPr="0C7A34C7">
        <w:rPr>
          <w:rFonts w:ascii="Times New Roman" w:hAnsi="Times New Roman" w:cs="Times New Roman"/>
          <w:b/>
        </w:rPr>
        <w:t>Recommendations:</w:t>
      </w:r>
      <w:r w:rsidR="552C1C15" w:rsidRPr="0C7A34C7">
        <w:rPr>
          <w:rFonts w:ascii="Times New Roman" w:hAnsi="Times New Roman" w:cs="Times New Roman"/>
          <w:b/>
          <w:bCs/>
        </w:rPr>
        <w:t xml:space="preserve"> </w:t>
      </w:r>
      <w:r w:rsidR="00DD6E15">
        <w:rPr>
          <w:rFonts w:ascii="Times New Roman" w:hAnsi="Times New Roman" w:cs="Times New Roman"/>
        </w:rPr>
        <w:t>The fir</w:t>
      </w:r>
      <w:r w:rsidR="00A6077A">
        <w:rPr>
          <w:rFonts w:ascii="Times New Roman" w:hAnsi="Times New Roman" w:cs="Times New Roman"/>
        </w:rPr>
        <w:t xml:space="preserve">st </w:t>
      </w:r>
      <w:r w:rsidR="0000639C">
        <w:rPr>
          <w:rFonts w:ascii="Times New Roman" w:hAnsi="Times New Roman" w:cs="Times New Roman"/>
        </w:rPr>
        <w:t>recommendation for</w:t>
      </w:r>
      <w:r w:rsidR="00570FB3">
        <w:rPr>
          <w:rFonts w:ascii="Times New Roman" w:hAnsi="Times New Roman" w:cs="Times New Roman"/>
        </w:rPr>
        <w:t xml:space="preserve"> U</w:t>
      </w:r>
      <w:r w:rsidR="004A3A4B">
        <w:rPr>
          <w:rFonts w:ascii="Times New Roman" w:hAnsi="Times New Roman" w:cs="Times New Roman"/>
        </w:rPr>
        <w:t>nder</w:t>
      </w:r>
      <w:r w:rsidR="00AD50FF">
        <w:rPr>
          <w:rFonts w:ascii="Times New Roman" w:hAnsi="Times New Roman" w:cs="Times New Roman"/>
        </w:rPr>
        <w:t xml:space="preserve"> Armour</w:t>
      </w:r>
      <w:r w:rsidR="00570FB3">
        <w:rPr>
          <w:rFonts w:ascii="Times New Roman" w:hAnsi="Times New Roman" w:cs="Times New Roman"/>
        </w:rPr>
        <w:t xml:space="preserve"> </w:t>
      </w:r>
      <w:r w:rsidR="00E72004">
        <w:rPr>
          <w:rFonts w:ascii="Times New Roman" w:hAnsi="Times New Roman" w:cs="Times New Roman"/>
        </w:rPr>
        <w:t xml:space="preserve">is </w:t>
      </w:r>
      <w:r w:rsidR="00B444F9">
        <w:rPr>
          <w:rFonts w:ascii="Times New Roman" w:hAnsi="Times New Roman" w:cs="Times New Roman"/>
        </w:rPr>
        <w:t>a</w:t>
      </w:r>
      <w:r w:rsidR="000B4F09">
        <w:rPr>
          <w:rFonts w:ascii="Times New Roman" w:hAnsi="Times New Roman" w:cs="Times New Roman"/>
        </w:rPr>
        <w:t xml:space="preserve"> </w:t>
      </w:r>
      <w:r w:rsidR="0068111A">
        <w:rPr>
          <w:rFonts w:ascii="Times New Roman" w:hAnsi="Times New Roman" w:cs="Times New Roman"/>
        </w:rPr>
        <w:t>revamp</w:t>
      </w:r>
      <w:r w:rsidR="001B1840">
        <w:rPr>
          <w:rFonts w:ascii="Times New Roman" w:hAnsi="Times New Roman" w:cs="Times New Roman"/>
        </w:rPr>
        <w:t xml:space="preserve"> o</w:t>
      </w:r>
      <w:r w:rsidR="00681937">
        <w:rPr>
          <w:rFonts w:ascii="Times New Roman" w:hAnsi="Times New Roman" w:cs="Times New Roman"/>
        </w:rPr>
        <w:t>n their class</w:t>
      </w:r>
      <w:r w:rsidR="002C4142">
        <w:rPr>
          <w:rFonts w:ascii="Times New Roman" w:hAnsi="Times New Roman" w:cs="Times New Roman"/>
        </w:rPr>
        <w:t>ical con</w:t>
      </w:r>
      <w:r w:rsidR="0070049B">
        <w:rPr>
          <w:rFonts w:ascii="Times New Roman" w:hAnsi="Times New Roman" w:cs="Times New Roman"/>
        </w:rPr>
        <w:t>ditionin</w:t>
      </w:r>
      <w:r w:rsidR="005739F0">
        <w:rPr>
          <w:rFonts w:ascii="Times New Roman" w:hAnsi="Times New Roman" w:cs="Times New Roman"/>
        </w:rPr>
        <w:t>g strategy</w:t>
      </w:r>
      <w:r w:rsidR="00C8548B">
        <w:rPr>
          <w:rFonts w:ascii="Times New Roman" w:hAnsi="Times New Roman" w:cs="Times New Roman"/>
        </w:rPr>
        <w:t xml:space="preserve">. </w:t>
      </w:r>
      <w:r w:rsidR="00420E6F">
        <w:rPr>
          <w:rFonts w:ascii="Times New Roman" w:hAnsi="Times New Roman" w:cs="Times New Roman"/>
        </w:rPr>
        <w:t>Under Ar</w:t>
      </w:r>
      <w:r w:rsidR="00B9274D">
        <w:rPr>
          <w:rFonts w:ascii="Times New Roman" w:hAnsi="Times New Roman" w:cs="Times New Roman"/>
        </w:rPr>
        <w:t>mou</w:t>
      </w:r>
      <w:r w:rsidR="00AA42D0">
        <w:rPr>
          <w:rFonts w:ascii="Times New Roman" w:hAnsi="Times New Roman" w:cs="Times New Roman"/>
        </w:rPr>
        <w:t>r</w:t>
      </w:r>
      <w:r w:rsidR="00446D5C">
        <w:rPr>
          <w:rFonts w:ascii="Times New Roman" w:hAnsi="Times New Roman" w:cs="Times New Roman"/>
        </w:rPr>
        <w:t xml:space="preserve"> ha</w:t>
      </w:r>
      <w:r w:rsidR="004157ED">
        <w:rPr>
          <w:rFonts w:ascii="Times New Roman" w:hAnsi="Times New Roman" w:cs="Times New Roman"/>
        </w:rPr>
        <w:t xml:space="preserve">s </w:t>
      </w:r>
      <w:r w:rsidR="00A35B7C">
        <w:rPr>
          <w:rFonts w:ascii="Times New Roman" w:hAnsi="Times New Roman" w:cs="Times New Roman"/>
        </w:rPr>
        <w:t xml:space="preserve">paired </w:t>
      </w:r>
      <w:r w:rsidR="001D2195">
        <w:rPr>
          <w:rFonts w:ascii="Times New Roman" w:hAnsi="Times New Roman" w:cs="Times New Roman"/>
        </w:rPr>
        <w:t xml:space="preserve">its </w:t>
      </w:r>
      <w:r w:rsidR="00814D9C">
        <w:rPr>
          <w:rFonts w:ascii="Times New Roman" w:hAnsi="Times New Roman" w:cs="Times New Roman"/>
        </w:rPr>
        <w:t>prod</w:t>
      </w:r>
      <w:r w:rsidR="00BD7EF2">
        <w:rPr>
          <w:rFonts w:ascii="Times New Roman" w:hAnsi="Times New Roman" w:cs="Times New Roman"/>
        </w:rPr>
        <w:t xml:space="preserve">uct with </w:t>
      </w:r>
      <w:r w:rsidR="00ED3212">
        <w:rPr>
          <w:rFonts w:ascii="Times New Roman" w:hAnsi="Times New Roman" w:cs="Times New Roman"/>
        </w:rPr>
        <w:t xml:space="preserve">the </w:t>
      </w:r>
      <w:r w:rsidR="00206EB0">
        <w:rPr>
          <w:rFonts w:ascii="Times New Roman" w:hAnsi="Times New Roman" w:cs="Times New Roman"/>
        </w:rPr>
        <w:t xml:space="preserve">vigorous </w:t>
      </w:r>
      <w:r w:rsidR="00E31F41">
        <w:rPr>
          <w:rFonts w:ascii="Times New Roman" w:hAnsi="Times New Roman" w:cs="Times New Roman"/>
        </w:rPr>
        <w:t>and int</w:t>
      </w:r>
      <w:r w:rsidR="00990C44">
        <w:rPr>
          <w:rFonts w:ascii="Times New Roman" w:hAnsi="Times New Roman" w:cs="Times New Roman"/>
        </w:rPr>
        <w:t xml:space="preserve">ense </w:t>
      </w:r>
      <w:r w:rsidR="00990C44">
        <w:rPr>
          <w:rFonts w:ascii="Times New Roman" w:hAnsi="Times New Roman" w:cs="Times New Roman"/>
        </w:rPr>
        <w:lastRenderedPageBreak/>
        <w:t>practic</w:t>
      </w:r>
      <w:r w:rsidR="00F1188B">
        <w:rPr>
          <w:rFonts w:ascii="Times New Roman" w:hAnsi="Times New Roman" w:cs="Times New Roman"/>
        </w:rPr>
        <w:t>e and per</w:t>
      </w:r>
      <w:r w:rsidR="000C4B0E">
        <w:rPr>
          <w:rFonts w:ascii="Times New Roman" w:hAnsi="Times New Roman" w:cs="Times New Roman"/>
        </w:rPr>
        <w:t>formance</w:t>
      </w:r>
      <w:r w:rsidR="009F2AEB">
        <w:rPr>
          <w:rFonts w:ascii="Times New Roman" w:hAnsi="Times New Roman" w:cs="Times New Roman"/>
        </w:rPr>
        <w:t xml:space="preserve"> of </w:t>
      </w:r>
      <w:r w:rsidR="005667FE">
        <w:rPr>
          <w:rFonts w:ascii="Times New Roman" w:hAnsi="Times New Roman" w:cs="Times New Roman"/>
        </w:rPr>
        <w:t>athle</w:t>
      </w:r>
      <w:r w:rsidR="00D046BB">
        <w:rPr>
          <w:rFonts w:ascii="Times New Roman" w:hAnsi="Times New Roman" w:cs="Times New Roman"/>
        </w:rPr>
        <w:t xml:space="preserve">tes that </w:t>
      </w:r>
      <w:r w:rsidR="005D5502">
        <w:rPr>
          <w:rFonts w:ascii="Times New Roman" w:hAnsi="Times New Roman" w:cs="Times New Roman"/>
        </w:rPr>
        <w:t>take</w:t>
      </w:r>
      <w:r w:rsidR="002633F4">
        <w:rPr>
          <w:rFonts w:ascii="Times New Roman" w:hAnsi="Times New Roman" w:cs="Times New Roman"/>
        </w:rPr>
        <w:t xml:space="preserve">s up </w:t>
      </w:r>
      <w:r w:rsidR="00BC47A5">
        <w:rPr>
          <w:rFonts w:ascii="Times New Roman" w:hAnsi="Times New Roman" w:cs="Times New Roman"/>
        </w:rPr>
        <w:t xml:space="preserve">around </w:t>
      </w:r>
      <w:r w:rsidR="00167E42">
        <w:rPr>
          <w:rFonts w:ascii="Times New Roman" w:hAnsi="Times New Roman" w:cs="Times New Roman"/>
        </w:rPr>
        <w:t>two</w:t>
      </w:r>
      <w:r w:rsidR="00C955C4">
        <w:rPr>
          <w:rFonts w:ascii="Times New Roman" w:hAnsi="Times New Roman" w:cs="Times New Roman"/>
        </w:rPr>
        <w:t xml:space="preserve"> hour</w:t>
      </w:r>
      <w:r w:rsidR="00143036">
        <w:rPr>
          <w:rFonts w:ascii="Times New Roman" w:hAnsi="Times New Roman" w:cs="Times New Roman"/>
        </w:rPr>
        <w:t xml:space="preserve">s a </w:t>
      </w:r>
      <w:r w:rsidR="00864111">
        <w:rPr>
          <w:rFonts w:ascii="Times New Roman" w:hAnsi="Times New Roman" w:cs="Times New Roman"/>
        </w:rPr>
        <w:t>d</w:t>
      </w:r>
      <w:r w:rsidR="003A4A4F">
        <w:rPr>
          <w:rFonts w:ascii="Times New Roman" w:hAnsi="Times New Roman" w:cs="Times New Roman"/>
        </w:rPr>
        <w:t>ay for in</w:t>
      </w:r>
      <w:r w:rsidR="00615711">
        <w:rPr>
          <w:rFonts w:ascii="Times New Roman" w:hAnsi="Times New Roman" w:cs="Times New Roman"/>
        </w:rPr>
        <w:t>tense</w:t>
      </w:r>
      <w:r w:rsidR="0077778E">
        <w:rPr>
          <w:rFonts w:ascii="Times New Roman" w:hAnsi="Times New Roman" w:cs="Times New Roman"/>
        </w:rPr>
        <w:t xml:space="preserve"> athlete</w:t>
      </w:r>
      <w:r w:rsidR="006B3412">
        <w:rPr>
          <w:rFonts w:ascii="Times New Roman" w:hAnsi="Times New Roman" w:cs="Times New Roman"/>
        </w:rPr>
        <w:t>s</w:t>
      </w:r>
      <w:r w:rsidR="0048090E">
        <w:rPr>
          <w:rFonts w:ascii="Times New Roman" w:hAnsi="Times New Roman" w:cs="Times New Roman"/>
        </w:rPr>
        <w:t xml:space="preserve"> </w:t>
      </w:r>
      <w:r w:rsidR="007056EA">
        <w:rPr>
          <w:rFonts w:ascii="Times New Roman" w:hAnsi="Times New Roman" w:cs="Times New Roman"/>
        </w:rPr>
        <w:t xml:space="preserve">and </w:t>
      </w:r>
      <w:r w:rsidR="007A2EC2">
        <w:rPr>
          <w:rFonts w:ascii="Times New Roman" w:hAnsi="Times New Roman" w:cs="Times New Roman"/>
        </w:rPr>
        <w:t>as a res</w:t>
      </w:r>
      <w:r w:rsidR="00765742">
        <w:rPr>
          <w:rFonts w:ascii="Times New Roman" w:hAnsi="Times New Roman" w:cs="Times New Roman"/>
        </w:rPr>
        <w:t xml:space="preserve">ult has </w:t>
      </w:r>
      <w:r w:rsidR="0098315C">
        <w:rPr>
          <w:rFonts w:ascii="Times New Roman" w:hAnsi="Times New Roman" w:cs="Times New Roman"/>
        </w:rPr>
        <w:t>only t</w:t>
      </w:r>
      <w:r w:rsidR="002F44B3">
        <w:rPr>
          <w:rFonts w:ascii="Times New Roman" w:hAnsi="Times New Roman" w:cs="Times New Roman"/>
        </w:rPr>
        <w:t>argete</w:t>
      </w:r>
      <w:r w:rsidR="005D3E8B">
        <w:rPr>
          <w:rFonts w:ascii="Times New Roman" w:hAnsi="Times New Roman" w:cs="Times New Roman"/>
        </w:rPr>
        <w:t xml:space="preserve">d that niche </w:t>
      </w:r>
      <w:r w:rsidR="00443DCE">
        <w:rPr>
          <w:rFonts w:ascii="Times New Roman" w:hAnsi="Times New Roman" w:cs="Times New Roman"/>
        </w:rPr>
        <w:t>cro</w:t>
      </w:r>
      <w:r w:rsidR="00C11780">
        <w:rPr>
          <w:rFonts w:ascii="Times New Roman" w:hAnsi="Times New Roman" w:cs="Times New Roman"/>
        </w:rPr>
        <w:t>wd</w:t>
      </w:r>
      <w:r w:rsidR="001469BE">
        <w:rPr>
          <w:rFonts w:ascii="Times New Roman" w:hAnsi="Times New Roman" w:cs="Times New Roman"/>
        </w:rPr>
        <w:t xml:space="preserve">. </w:t>
      </w:r>
      <w:r w:rsidR="000A7419">
        <w:rPr>
          <w:rFonts w:ascii="Times New Roman" w:hAnsi="Times New Roman" w:cs="Times New Roman"/>
        </w:rPr>
        <w:t xml:space="preserve">This </w:t>
      </w:r>
      <w:r w:rsidR="00170C63">
        <w:rPr>
          <w:rFonts w:ascii="Times New Roman" w:hAnsi="Times New Roman" w:cs="Times New Roman"/>
        </w:rPr>
        <w:t xml:space="preserve">niche </w:t>
      </w:r>
      <w:r w:rsidR="00C61FEC">
        <w:rPr>
          <w:rFonts w:ascii="Times New Roman" w:hAnsi="Times New Roman" w:cs="Times New Roman"/>
        </w:rPr>
        <w:t>ta</w:t>
      </w:r>
      <w:r w:rsidR="00D10833">
        <w:rPr>
          <w:rFonts w:ascii="Times New Roman" w:hAnsi="Times New Roman" w:cs="Times New Roman"/>
        </w:rPr>
        <w:t>rgeting stra</w:t>
      </w:r>
      <w:r w:rsidR="00D27DD2">
        <w:rPr>
          <w:rFonts w:ascii="Times New Roman" w:hAnsi="Times New Roman" w:cs="Times New Roman"/>
        </w:rPr>
        <w:t>tegy</w:t>
      </w:r>
      <w:r w:rsidR="00F55670">
        <w:rPr>
          <w:rFonts w:ascii="Times New Roman" w:hAnsi="Times New Roman" w:cs="Times New Roman"/>
        </w:rPr>
        <w:t xml:space="preserve"> ha</w:t>
      </w:r>
      <w:r w:rsidR="0052483D">
        <w:rPr>
          <w:rFonts w:ascii="Times New Roman" w:hAnsi="Times New Roman" w:cs="Times New Roman"/>
        </w:rPr>
        <w:t>s worked in the past</w:t>
      </w:r>
      <w:r w:rsidR="00F00EBB">
        <w:rPr>
          <w:rFonts w:ascii="Times New Roman" w:hAnsi="Times New Roman" w:cs="Times New Roman"/>
        </w:rPr>
        <w:t xml:space="preserve"> but as </w:t>
      </w:r>
      <w:r w:rsidR="00356405">
        <w:rPr>
          <w:rFonts w:ascii="Times New Roman" w:hAnsi="Times New Roman" w:cs="Times New Roman"/>
        </w:rPr>
        <w:t>markets</w:t>
      </w:r>
      <w:r w:rsidR="00F33C7E">
        <w:rPr>
          <w:rFonts w:ascii="Times New Roman" w:hAnsi="Times New Roman" w:cs="Times New Roman"/>
        </w:rPr>
        <w:t xml:space="preserve"> have shi</w:t>
      </w:r>
      <w:r w:rsidR="00E45FF9">
        <w:rPr>
          <w:rFonts w:ascii="Times New Roman" w:hAnsi="Times New Roman" w:cs="Times New Roman"/>
        </w:rPr>
        <w:t xml:space="preserve">fted </w:t>
      </w:r>
      <w:r w:rsidR="00AF001F">
        <w:rPr>
          <w:rFonts w:ascii="Times New Roman" w:hAnsi="Times New Roman" w:cs="Times New Roman"/>
        </w:rPr>
        <w:t>Unde</w:t>
      </w:r>
      <w:r w:rsidR="009F54A5">
        <w:rPr>
          <w:rFonts w:ascii="Times New Roman" w:hAnsi="Times New Roman" w:cs="Times New Roman"/>
        </w:rPr>
        <w:t>r Armour</w:t>
      </w:r>
      <w:r w:rsidR="00DC76F1">
        <w:rPr>
          <w:rFonts w:ascii="Times New Roman" w:hAnsi="Times New Roman" w:cs="Times New Roman"/>
        </w:rPr>
        <w:t xml:space="preserve">s </w:t>
      </w:r>
      <w:r w:rsidR="00E45FF9">
        <w:rPr>
          <w:rFonts w:ascii="Times New Roman" w:hAnsi="Times New Roman" w:cs="Times New Roman"/>
        </w:rPr>
        <w:t>st</w:t>
      </w:r>
      <w:r w:rsidR="0039050F">
        <w:rPr>
          <w:rFonts w:ascii="Times New Roman" w:hAnsi="Times New Roman" w:cs="Times New Roman"/>
        </w:rPr>
        <w:t>rategy ha</w:t>
      </w:r>
      <w:r w:rsidR="00495A62">
        <w:rPr>
          <w:rFonts w:ascii="Times New Roman" w:hAnsi="Times New Roman" w:cs="Times New Roman"/>
        </w:rPr>
        <w:t>s n</w:t>
      </w:r>
      <w:r w:rsidR="004142E9">
        <w:rPr>
          <w:rFonts w:ascii="Times New Roman" w:hAnsi="Times New Roman" w:cs="Times New Roman"/>
        </w:rPr>
        <w:t xml:space="preserve">ot and </w:t>
      </w:r>
      <w:r w:rsidR="004B1E3B">
        <w:rPr>
          <w:rFonts w:ascii="Times New Roman" w:hAnsi="Times New Roman" w:cs="Times New Roman"/>
        </w:rPr>
        <w:t xml:space="preserve">as </w:t>
      </w:r>
      <w:r w:rsidR="00BB6904">
        <w:rPr>
          <w:rFonts w:ascii="Times New Roman" w:hAnsi="Times New Roman" w:cs="Times New Roman"/>
        </w:rPr>
        <w:t>a resu</w:t>
      </w:r>
      <w:r w:rsidR="008F0AA0">
        <w:rPr>
          <w:rFonts w:ascii="Times New Roman" w:hAnsi="Times New Roman" w:cs="Times New Roman"/>
        </w:rPr>
        <w:t xml:space="preserve">lt </w:t>
      </w:r>
      <w:r w:rsidR="004142E9">
        <w:rPr>
          <w:rFonts w:ascii="Times New Roman" w:hAnsi="Times New Roman" w:cs="Times New Roman"/>
        </w:rPr>
        <w:t>i</w:t>
      </w:r>
      <w:r w:rsidR="0017134C">
        <w:rPr>
          <w:rFonts w:ascii="Times New Roman" w:hAnsi="Times New Roman" w:cs="Times New Roman"/>
        </w:rPr>
        <w:t xml:space="preserve">s now a </w:t>
      </w:r>
      <w:r w:rsidR="00A2557A">
        <w:rPr>
          <w:rFonts w:ascii="Times New Roman" w:hAnsi="Times New Roman" w:cs="Times New Roman"/>
        </w:rPr>
        <w:t>liabi</w:t>
      </w:r>
      <w:r w:rsidR="00C11F9E">
        <w:rPr>
          <w:rFonts w:ascii="Times New Roman" w:hAnsi="Times New Roman" w:cs="Times New Roman"/>
        </w:rPr>
        <w:t>li</w:t>
      </w:r>
      <w:r w:rsidR="006C760B">
        <w:rPr>
          <w:rFonts w:ascii="Times New Roman" w:hAnsi="Times New Roman" w:cs="Times New Roman"/>
        </w:rPr>
        <w:t>ty</w:t>
      </w:r>
      <w:r w:rsidR="00AF4C23">
        <w:rPr>
          <w:rFonts w:ascii="Times New Roman" w:hAnsi="Times New Roman" w:cs="Times New Roman"/>
        </w:rPr>
        <w:t xml:space="preserve"> for th</w:t>
      </w:r>
      <w:r w:rsidR="00F12C67">
        <w:rPr>
          <w:rFonts w:ascii="Times New Roman" w:hAnsi="Times New Roman" w:cs="Times New Roman"/>
        </w:rPr>
        <w:t>e company</w:t>
      </w:r>
      <w:r w:rsidR="00D6492B">
        <w:rPr>
          <w:rFonts w:ascii="Times New Roman" w:hAnsi="Times New Roman" w:cs="Times New Roman"/>
        </w:rPr>
        <w:t xml:space="preserve">, </w:t>
      </w:r>
      <w:r w:rsidR="006200F5">
        <w:rPr>
          <w:rFonts w:ascii="Times New Roman" w:hAnsi="Times New Roman" w:cs="Times New Roman"/>
        </w:rPr>
        <w:t xml:space="preserve">one </w:t>
      </w:r>
      <w:r w:rsidR="000D058C">
        <w:rPr>
          <w:rFonts w:ascii="Times New Roman" w:hAnsi="Times New Roman" w:cs="Times New Roman"/>
        </w:rPr>
        <w:t>participant</w:t>
      </w:r>
      <w:r w:rsidR="006B101A">
        <w:rPr>
          <w:rFonts w:ascii="Times New Roman" w:hAnsi="Times New Roman" w:cs="Times New Roman"/>
        </w:rPr>
        <w:t xml:space="preserve"> of our </w:t>
      </w:r>
      <w:r w:rsidR="0049263D">
        <w:rPr>
          <w:rFonts w:ascii="Times New Roman" w:hAnsi="Times New Roman" w:cs="Times New Roman"/>
        </w:rPr>
        <w:t xml:space="preserve">focus </w:t>
      </w:r>
      <w:r w:rsidR="00331E37">
        <w:rPr>
          <w:rFonts w:ascii="Times New Roman" w:hAnsi="Times New Roman" w:cs="Times New Roman"/>
        </w:rPr>
        <w:t xml:space="preserve">group </w:t>
      </w:r>
      <w:r w:rsidR="00FF1092">
        <w:rPr>
          <w:rFonts w:ascii="Times New Roman" w:hAnsi="Times New Roman" w:cs="Times New Roman"/>
        </w:rPr>
        <w:t>put it won</w:t>
      </w:r>
      <w:r w:rsidR="00A40946">
        <w:rPr>
          <w:rFonts w:ascii="Times New Roman" w:hAnsi="Times New Roman" w:cs="Times New Roman"/>
        </w:rPr>
        <w:t>der</w:t>
      </w:r>
      <w:r w:rsidR="008913B5">
        <w:rPr>
          <w:rFonts w:ascii="Times New Roman" w:hAnsi="Times New Roman" w:cs="Times New Roman"/>
        </w:rPr>
        <w:t>fully</w:t>
      </w:r>
      <w:r w:rsidR="00917F8F">
        <w:rPr>
          <w:rFonts w:ascii="Times New Roman" w:hAnsi="Times New Roman" w:cs="Times New Roman"/>
        </w:rPr>
        <w:t>, “</w:t>
      </w:r>
      <w:r w:rsidR="008B44FF" w:rsidRPr="008B44FF">
        <w:rPr>
          <w:rFonts w:ascii="Times New Roman" w:hAnsi="Times New Roman" w:cs="Times New Roman"/>
        </w:rPr>
        <w:t>Under Armour is just kind of not popular amongst our generation” (FG2, 1B)</w:t>
      </w:r>
      <w:r w:rsidR="005014D7">
        <w:rPr>
          <w:rFonts w:ascii="Times New Roman" w:hAnsi="Times New Roman" w:cs="Times New Roman"/>
        </w:rPr>
        <w:t>.</w:t>
      </w:r>
      <w:r w:rsidR="003B2DEF">
        <w:rPr>
          <w:rFonts w:ascii="Times New Roman" w:hAnsi="Times New Roman" w:cs="Times New Roman"/>
        </w:rPr>
        <w:t xml:space="preserve"> This</w:t>
      </w:r>
      <w:r w:rsidR="008663DD">
        <w:rPr>
          <w:rFonts w:ascii="Times New Roman" w:hAnsi="Times New Roman" w:cs="Times New Roman"/>
        </w:rPr>
        <w:t xml:space="preserve"> </w:t>
      </w:r>
      <w:r w:rsidR="006C760B">
        <w:rPr>
          <w:rFonts w:ascii="Times New Roman" w:hAnsi="Times New Roman" w:cs="Times New Roman"/>
        </w:rPr>
        <w:t xml:space="preserve">is </w:t>
      </w:r>
      <w:r w:rsidR="00470544">
        <w:rPr>
          <w:rFonts w:ascii="Times New Roman" w:hAnsi="Times New Roman" w:cs="Times New Roman"/>
        </w:rPr>
        <w:t xml:space="preserve">why </w:t>
      </w:r>
      <w:r w:rsidR="00AC2777">
        <w:rPr>
          <w:rFonts w:ascii="Times New Roman" w:hAnsi="Times New Roman" w:cs="Times New Roman"/>
        </w:rPr>
        <w:t>the f</w:t>
      </w:r>
      <w:r w:rsidR="00DB55A0">
        <w:rPr>
          <w:rFonts w:ascii="Times New Roman" w:hAnsi="Times New Roman" w:cs="Times New Roman"/>
        </w:rPr>
        <w:t xml:space="preserve">irst </w:t>
      </w:r>
      <w:r w:rsidR="00A22671">
        <w:rPr>
          <w:rFonts w:ascii="Times New Roman" w:hAnsi="Times New Roman" w:cs="Times New Roman"/>
        </w:rPr>
        <w:t>recommendation f</w:t>
      </w:r>
      <w:r w:rsidR="00624151">
        <w:rPr>
          <w:rFonts w:ascii="Times New Roman" w:hAnsi="Times New Roman" w:cs="Times New Roman"/>
        </w:rPr>
        <w:t xml:space="preserve">or </w:t>
      </w:r>
      <w:r w:rsidR="00CE37F2">
        <w:rPr>
          <w:rFonts w:ascii="Times New Roman" w:hAnsi="Times New Roman" w:cs="Times New Roman"/>
        </w:rPr>
        <w:t>Under A</w:t>
      </w:r>
      <w:r w:rsidR="00192CBF">
        <w:rPr>
          <w:rFonts w:ascii="Times New Roman" w:hAnsi="Times New Roman" w:cs="Times New Roman"/>
        </w:rPr>
        <w:t xml:space="preserve">rmour is </w:t>
      </w:r>
      <w:r w:rsidR="00B21419">
        <w:rPr>
          <w:rFonts w:ascii="Times New Roman" w:hAnsi="Times New Roman" w:cs="Times New Roman"/>
        </w:rPr>
        <w:t>“</w:t>
      </w:r>
      <w:r w:rsidR="0011346A">
        <w:rPr>
          <w:rFonts w:ascii="Times New Roman" w:hAnsi="Times New Roman" w:cs="Times New Roman"/>
        </w:rPr>
        <w:t>T</w:t>
      </w:r>
      <w:r w:rsidR="00192CBF">
        <w:rPr>
          <w:rFonts w:ascii="Times New Roman" w:hAnsi="Times New Roman" w:cs="Times New Roman"/>
        </w:rPr>
        <w:t xml:space="preserve">he </w:t>
      </w:r>
      <w:r w:rsidR="00976476">
        <w:rPr>
          <w:rFonts w:ascii="Times New Roman" w:hAnsi="Times New Roman" w:cs="Times New Roman"/>
        </w:rPr>
        <w:t xml:space="preserve">22 </w:t>
      </w:r>
      <w:r w:rsidR="00240E57">
        <w:rPr>
          <w:rFonts w:ascii="Times New Roman" w:hAnsi="Times New Roman" w:cs="Times New Roman"/>
        </w:rPr>
        <w:t>H</w:t>
      </w:r>
      <w:r w:rsidR="00FF5BFE">
        <w:rPr>
          <w:rFonts w:ascii="Times New Roman" w:hAnsi="Times New Roman" w:cs="Times New Roman"/>
        </w:rPr>
        <w:t>ours</w:t>
      </w:r>
      <w:r w:rsidR="00426E19">
        <w:rPr>
          <w:rFonts w:ascii="Times New Roman" w:hAnsi="Times New Roman" w:cs="Times New Roman"/>
        </w:rPr>
        <w:t>”</w:t>
      </w:r>
      <w:r w:rsidR="00FF5BFE">
        <w:rPr>
          <w:rFonts w:ascii="Times New Roman" w:hAnsi="Times New Roman" w:cs="Times New Roman"/>
        </w:rPr>
        <w:t xml:space="preserve"> ca</w:t>
      </w:r>
      <w:r w:rsidR="00F61871">
        <w:rPr>
          <w:rFonts w:ascii="Times New Roman" w:hAnsi="Times New Roman" w:cs="Times New Roman"/>
        </w:rPr>
        <w:t>mpaign</w:t>
      </w:r>
      <w:r w:rsidR="00A30FAE">
        <w:rPr>
          <w:rFonts w:ascii="Times New Roman" w:hAnsi="Times New Roman" w:cs="Times New Roman"/>
        </w:rPr>
        <w:t xml:space="preserve">. The </w:t>
      </w:r>
      <w:r w:rsidR="00780E21">
        <w:rPr>
          <w:rFonts w:ascii="Times New Roman" w:hAnsi="Times New Roman" w:cs="Times New Roman"/>
        </w:rPr>
        <w:t xml:space="preserve">22 </w:t>
      </w:r>
      <w:r w:rsidR="00502F8E">
        <w:rPr>
          <w:rFonts w:ascii="Times New Roman" w:hAnsi="Times New Roman" w:cs="Times New Roman"/>
        </w:rPr>
        <w:t>Hours camp</w:t>
      </w:r>
      <w:r w:rsidR="004D5FBE">
        <w:rPr>
          <w:rFonts w:ascii="Times New Roman" w:hAnsi="Times New Roman" w:cs="Times New Roman"/>
        </w:rPr>
        <w:t>ai</w:t>
      </w:r>
      <w:r w:rsidR="008D1C96">
        <w:rPr>
          <w:rFonts w:ascii="Times New Roman" w:hAnsi="Times New Roman" w:cs="Times New Roman"/>
        </w:rPr>
        <w:t xml:space="preserve">gn is </w:t>
      </w:r>
      <w:r w:rsidR="00517CEE">
        <w:rPr>
          <w:rFonts w:ascii="Times New Roman" w:hAnsi="Times New Roman" w:cs="Times New Roman"/>
        </w:rPr>
        <w:t>focused</w:t>
      </w:r>
      <w:r w:rsidR="008C02E8">
        <w:rPr>
          <w:rFonts w:ascii="Times New Roman" w:hAnsi="Times New Roman" w:cs="Times New Roman"/>
        </w:rPr>
        <w:t xml:space="preserve"> on shif</w:t>
      </w:r>
      <w:r w:rsidR="00D52E9F">
        <w:rPr>
          <w:rFonts w:ascii="Times New Roman" w:hAnsi="Times New Roman" w:cs="Times New Roman"/>
        </w:rPr>
        <w:t>ting the b</w:t>
      </w:r>
      <w:r w:rsidR="00131788">
        <w:rPr>
          <w:rFonts w:ascii="Times New Roman" w:hAnsi="Times New Roman" w:cs="Times New Roman"/>
        </w:rPr>
        <w:t>ran</w:t>
      </w:r>
      <w:r w:rsidR="003D5BA8">
        <w:rPr>
          <w:rFonts w:ascii="Times New Roman" w:hAnsi="Times New Roman" w:cs="Times New Roman"/>
        </w:rPr>
        <w:t xml:space="preserve">ds </w:t>
      </w:r>
      <w:r w:rsidR="00AC037A">
        <w:rPr>
          <w:rFonts w:ascii="Times New Roman" w:hAnsi="Times New Roman" w:cs="Times New Roman"/>
        </w:rPr>
        <w:t xml:space="preserve">story </w:t>
      </w:r>
      <w:r w:rsidR="00491B35">
        <w:rPr>
          <w:rFonts w:ascii="Times New Roman" w:hAnsi="Times New Roman" w:cs="Times New Roman"/>
        </w:rPr>
        <w:t>telling aw</w:t>
      </w:r>
      <w:r w:rsidR="00041241">
        <w:rPr>
          <w:rFonts w:ascii="Times New Roman" w:hAnsi="Times New Roman" w:cs="Times New Roman"/>
        </w:rPr>
        <w:t xml:space="preserve">ay from </w:t>
      </w:r>
      <w:r w:rsidR="00795EBC">
        <w:rPr>
          <w:rFonts w:ascii="Times New Roman" w:hAnsi="Times New Roman" w:cs="Times New Roman"/>
        </w:rPr>
        <w:t xml:space="preserve">a </w:t>
      </w:r>
      <w:r w:rsidR="00B14706">
        <w:rPr>
          <w:rFonts w:ascii="Times New Roman" w:hAnsi="Times New Roman" w:cs="Times New Roman"/>
        </w:rPr>
        <w:t>tone</w:t>
      </w:r>
      <w:r w:rsidR="00F95067">
        <w:rPr>
          <w:rFonts w:ascii="Times New Roman" w:hAnsi="Times New Roman" w:cs="Times New Roman"/>
        </w:rPr>
        <w:t xml:space="preserve"> of</w:t>
      </w:r>
      <w:r w:rsidR="008F133D">
        <w:rPr>
          <w:rFonts w:ascii="Times New Roman" w:hAnsi="Times New Roman" w:cs="Times New Roman"/>
        </w:rPr>
        <w:t xml:space="preserve"> raw</w:t>
      </w:r>
      <w:r w:rsidR="008D507E">
        <w:rPr>
          <w:rFonts w:ascii="Times New Roman" w:hAnsi="Times New Roman" w:cs="Times New Roman"/>
        </w:rPr>
        <w:t xml:space="preserve"> </w:t>
      </w:r>
      <w:r w:rsidR="00C57776">
        <w:rPr>
          <w:rFonts w:ascii="Times New Roman" w:hAnsi="Times New Roman" w:cs="Times New Roman"/>
        </w:rPr>
        <w:t>intens</w:t>
      </w:r>
      <w:r w:rsidR="006816D7">
        <w:rPr>
          <w:rFonts w:ascii="Times New Roman" w:hAnsi="Times New Roman" w:cs="Times New Roman"/>
        </w:rPr>
        <w:t>ity</w:t>
      </w:r>
      <w:r w:rsidR="002A2329">
        <w:rPr>
          <w:rFonts w:ascii="Times New Roman" w:hAnsi="Times New Roman" w:cs="Times New Roman"/>
        </w:rPr>
        <w:t xml:space="preserve"> and</w:t>
      </w:r>
      <w:r w:rsidR="00585A54">
        <w:rPr>
          <w:rFonts w:ascii="Times New Roman" w:hAnsi="Times New Roman" w:cs="Times New Roman"/>
        </w:rPr>
        <w:t xml:space="preserve"> </w:t>
      </w:r>
      <w:r w:rsidR="00B25D02">
        <w:rPr>
          <w:rFonts w:ascii="Times New Roman" w:hAnsi="Times New Roman" w:cs="Times New Roman"/>
        </w:rPr>
        <w:t xml:space="preserve">training </w:t>
      </w:r>
      <w:r w:rsidR="002B1295">
        <w:rPr>
          <w:rFonts w:ascii="Times New Roman" w:hAnsi="Times New Roman" w:cs="Times New Roman"/>
        </w:rPr>
        <w:t>to ins</w:t>
      </w:r>
      <w:r w:rsidR="00CA0FB6">
        <w:rPr>
          <w:rFonts w:ascii="Times New Roman" w:hAnsi="Times New Roman" w:cs="Times New Roman"/>
        </w:rPr>
        <w:t xml:space="preserve">tead </w:t>
      </w:r>
      <w:r w:rsidR="00C81B1B">
        <w:rPr>
          <w:rFonts w:ascii="Times New Roman" w:hAnsi="Times New Roman" w:cs="Times New Roman"/>
        </w:rPr>
        <w:t>focus on th</w:t>
      </w:r>
      <w:r w:rsidR="00713D9C">
        <w:rPr>
          <w:rFonts w:ascii="Times New Roman" w:hAnsi="Times New Roman" w:cs="Times New Roman"/>
        </w:rPr>
        <w:t xml:space="preserve">e </w:t>
      </w:r>
      <w:r w:rsidR="00A562D1">
        <w:rPr>
          <w:rFonts w:ascii="Times New Roman" w:hAnsi="Times New Roman" w:cs="Times New Roman"/>
        </w:rPr>
        <w:t xml:space="preserve">22 </w:t>
      </w:r>
      <w:r w:rsidR="00AA7978">
        <w:rPr>
          <w:rFonts w:ascii="Times New Roman" w:hAnsi="Times New Roman" w:cs="Times New Roman"/>
        </w:rPr>
        <w:t>hours</w:t>
      </w:r>
      <w:r w:rsidR="00EF6B09">
        <w:rPr>
          <w:rFonts w:ascii="Times New Roman" w:hAnsi="Times New Roman" w:cs="Times New Roman"/>
        </w:rPr>
        <w:t xml:space="preserve"> </w:t>
      </w:r>
      <w:r w:rsidR="00F43CA0">
        <w:rPr>
          <w:rFonts w:ascii="Times New Roman" w:hAnsi="Times New Roman" w:cs="Times New Roman"/>
        </w:rPr>
        <w:t xml:space="preserve">people </w:t>
      </w:r>
      <w:r w:rsidR="00B63825">
        <w:rPr>
          <w:rFonts w:ascii="Times New Roman" w:hAnsi="Times New Roman" w:cs="Times New Roman"/>
        </w:rPr>
        <w:t xml:space="preserve">spend </w:t>
      </w:r>
      <w:r w:rsidR="00ED549B">
        <w:rPr>
          <w:rFonts w:ascii="Times New Roman" w:hAnsi="Times New Roman" w:cs="Times New Roman"/>
        </w:rPr>
        <w:t xml:space="preserve">in a </w:t>
      </w:r>
      <w:r w:rsidR="00A67D17">
        <w:rPr>
          <w:rFonts w:ascii="Times New Roman" w:hAnsi="Times New Roman" w:cs="Times New Roman"/>
        </w:rPr>
        <w:t xml:space="preserve">day </w:t>
      </w:r>
      <w:r w:rsidR="00155D4D">
        <w:rPr>
          <w:rFonts w:ascii="Times New Roman" w:hAnsi="Times New Roman" w:cs="Times New Roman"/>
        </w:rPr>
        <w:t>re</w:t>
      </w:r>
      <w:r w:rsidR="002F18B5">
        <w:rPr>
          <w:rFonts w:ascii="Times New Roman" w:hAnsi="Times New Roman" w:cs="Times New Roman"/>
        </w:rPr>
        <w:t>coveri</w:t>
      </w:r>
      <w:r w:rsidR="00007F11">
        <w:rPr>
          <w:rFonts w:ascii="Times New Roman" w:hAnsi="Times New Roman" w:cs="Times New Roman"/>
        </w:rPr>
        <w:t>ng, co</w:t>
      </w:r>
      <w:r w:rsidR="0001289D">
        <w:rPr>
          <w:rFonts w:ascii="Times New Roman" w:hAnsi="Times New Roman" w:cs="Times New Roman"/>
        </w:rPr>
        <w:t xml:space="preserve">mmuting, </w:t>
      </w:r>
      <w:r w:rsidR="004D3EF1">
        <w:rPr>
          <w:rFonts w:ascii="Times New Roman" w:hAnsi="Times New Roman" w:cs="Times New Roman"/>
        </w:rPr>
        <w:t>resting</w:t>
      </w:r>
      <w:r w:rsidR="006C0E5E">
        <w:rPr>
          <w:rFonts w:ascii="Times New Roman" w:hAnsi="Times New Roman" w:cs="Times New Roman"/>
        </w:rPr>
        <w:t xml:space="preserve">, and </w:t>
      </w:r>
      <w:r w:rsidR="00775A13">
        <w:rPr>
          <w:rFonts w:ascii="Times New Roman" w:hAnsi="Times New Roman" w:cs="Times New Roman"/>
        </w:rPr>
        <w:t xml:space="preserve">doing </w:t>
      </w:r>
      <w:r w:rsidR="0028709B">
        <w:rPr>
          <w:rFonts w:ascii="Times New Roman" w:hAnsi="Times New Roman" w:cs="Times New Roman"/>
        </w:rPr>
        <w:t>daily</w:t>
      </w:r>
      <w:r w:rsidR="00B93A34">
        <w:rPr>
          <w:rFonts w:ascii="Times New Roman" w:hAnsi="Times New Roman" w:cs="Times New Roman"/>
        </w:rPr>
        <w:t xml:space="preserve"> </w:t>
      </w:r>
      <w:r w:rsidR="00A048C1">
        <w:rPr>
          <w:rFonts w:ascii="Times New Roman" w:hAnsi="Times New Roman" w:cs="Times New Roman"/>
        </w:rPr>
        <w:t>ph</w:t>
      </w:r>
      <w:r w:rsidR="00646045">
        <w:rPr>
          <w:rFonts w:ascii="Times New Roman" w:hAnsi="Times New Roman" w:cs="Times New Roman"/>
        </w:rPr>
        <w:t>ysical acti</w:t>
      </w:r>
      <w:r w:rsidR="00E60CB8">
        <w:rPr>
          <w:rFonts w:ascii="Times New Roman" w:hAnsi="Times New Roman" w:cs="Times New Roman"/>
        </w:rPr>
        <w:t>vities lik</w:t>
      </w:r>
      <w:r w:rsidR="009E524A">
        <w:rPr>
          <w:rFonts w:ascii="Times New Roman" w:hAnsi="Times New Roman" w:cs="Times New Roman"/>
        </w:rPr>
        <w:t>e walking t</w:t>
      </w:r>
      <w:r w:rsidR="0053524C">
        <w:rPr>
          <w:rFonts w:ascii="Times New Roman" w:hAnsi="Times New Roman" w:cs="Times New Roman"/>
        </w:rPr>
        <w:t xml:space="preserve">heir </w:t>
      </w:r>
      <w:r w:rsidR="008B0AAD">
        <w:rPr>
          <w:rFonts w:ascii="Times New Roman" w:hAnsi="Times New Roman" w:cs="Times New Roman"/>
        </w:rPr>
        <w:t>dog</w:t>
      </w:r>
      <w:r w:rsidR="00B87A81">
        <w:rPr>
          <w:rFonts w:ascii="Times New Roman" w:hAnsi="Times New Roman" w:cs="Times New Roman"/>
        </w:rPr>
        <w:t xml:space="preserve"> ou</w:t>
      </w:r>
      <w:r w:rsidR="00A22B3E">
        <w:rPr>
          <w:rFonts w:ascii="Times New Roman" w:hAnsi="Times New Roman" w:cs="Times New Roman"/>
        </w:rPr>
        <w:t xml:space="preserve">tside </w:t>
      </w:r>
      <w:r w:rsidR="00853073">
        <w:rPr>
          <w:rFonts w:ascii="Times New Roman" w:hAnsi="Times New Roman" w:cs="Times New Roman"/>
        </w:rPr>
        <w:t>of trai</w:t>
      </w:r>
      <w:r w:rsidR="009E595E">
        <w:rPr>
          <w:rFonts w:ascii="Times New Roman" w:hAnsi="Times New Roman" w:cs="Times New Roman"/>
        </w:rPr>
        <w:t>ning</w:t>
      </w:r>
      <w:r w:rsidR="009E2E25">
        <w:rPr>
          <w:rFonts w:ascii="Times New Roman" w:hAnsi="Times New Roman" w:cs="Times New Roman"/>
        </w:rPr>
        <w:t xml:space="preserve">. </w:t>
      </w:r>
      <w:r w:rsidR="00FE34B3">
        <w:rPr>
          <w:rFonts w:ascii="Times New Roman" w:hAnsi="Times New Roman" w:cs="Times New Roman"/>
        </w:rPr>
        <w:t>Thes</w:t>
      </w:r>
      <w:r w:rsidR="00A648DC">
        <w:rPr>
          <w:rFonts w:ascii="Times New Roman" w:hAnsi="Times New Roman" w:cs="Times New Roman"/>
        </w:rPr>
        <w:t>e advert</w:t>
      </w:r>
      <w:r w:rsidR="00D508DE">
        <w:rPr>
          <w:rFonts w:ascii="Times New Roman" w:hAnsi="Times New Roman" w:cs="Times New Roman"/>
        </w:rPr>
        <w:t xml:space="preserve">isements would </w:t>
      </w:r>
      <w:r w:rsidR="00246E9B">
        <w:rPr>
          <w:rFonts w:ascii="Times New Roman" w:hAnsi="Times New Roman" w:cs="Times New Roman"/>
        </w:rPr>
        <w:t xml:space="preserve">serve </w:t>
      </w:r>
      <w:r w:rsidR="00AA0FBF">
        <w:rPr>
          <w:rFonts w:ascii="Times New Roman" w:hAnsi="Times New Roman" w:cs="Times New Roman"/>
        </w:rPr>
        <w:t xml:space="preserve">to help </w:t>
      </w:r>
      <w:r w:rsidR="00A10690">
        <w:rPr>
          <w:rFonts w:ascii="Times New Roman" w:hAnsi="Times New Roman" w:cs="Times New Roman"/>
        </w:rPr>
        <w:t>reframe</w:t>
      </w:r>
      <w:r w:rsidR="006F584F">
        <w:rPr>
          <w:rFonts w:ascii="Times New Roman" w:hAnsi="Times New Roman" w:cs="Times New Roman"/>
        </w:rPr>
        <w:t xml:space="preserve"> Und</w:t>
      </w:r>
      <w:r w:rsidR="00753883">
        <w:rPr>
          <w:rFonts w:ascii="Times New Roman" w:hAnsi="Times New Roman" w:cs="Times New Roman"/>
        </w:rPr>
        <w:t xml:space="preserve">er </w:t>
      </w:r>
      <w:r w:rsidR="000E5566">
        <w:rPr>
          <w:rFonts w:ascii="Times New Roman" w:hAnsi="Times New Roman" w:cs="Times New Roman"/>
        </w:rPr>
        <w:t xml:space="preserve">Armour in </w:t>
      </w:r>
      <w:r w:rsidR="000A6DCE">
        <w:rPr>
          <w:rFonts w:ascii="Times New Roman" w:hAnsi="Times New Roman" w:cs="Times New Roman"/>
        </w:rPr>
        <w:t xml:space="preserve">peoples </w:t>
      </w:r>
      <w:r w:rsidR="009A7364">
        <w:rPr>
          <w:rFonts w:ascii="Times New Roman" w:hAnsi="Times New Roman" w:cs="Times New Roman"/>
        </w:rPr>
        <w:t xml:space="preserve">minds </w:t>
      </w:r>
      <w:r w:rsidR="00EB622A">
        <w:rPr>
          <w:rFonts w:ascii="Times New Roman" w:hAnsi="Times New Roman" w:cs="Times New Roman"/>
        </w:rPr>
        <w:t>as more</w:t>
      </w:r>
      <w:r w:rsidR="00C779B9">
        <w:rPr>
          <w:rFonts w:ascii="Times New Roman" w:hAnsi="Times New Roman" w:cs="Times New Roman"/>
        </w:rPr>
        <w:t xml:space="preserve"> of an </w:t>
      </w:r>
      <w:r w:rsidR="003F0648">
        <w:rPr>
          <w:rFonts w:ascii="Times New Roman" w:hAnsi="Times New Roman" w:cs="Times New Roman"/>
        </w:rPr>
        <w:t xml:space="preserve">every day </w:t>
      </w:r>
      <w:r w:rsidR="0042242D">
        <w:rPr>
          <w:rFonts w:ascii="Times New Roman" w:hAnsi="Times New Roman" w:cs="Times New Roman"/>
        </w:rPr>
        <w:t>life</w:t>
      </w:r>
      <w:r w:rsidR="0014269D">
        <w:rPr>
          <w:rFonts w:ascii="Times New Roman" w:hAnsi="Times New Roman" w:cs="Times New Roman"/>
        </w:rPr>
        <w:t xml:space="preserve">style </w:t>
      </w:r>
      <w:r w:rsidR="00273DFC">
        <w:rPr>
          <w:rFonts w:ascii="Times New Roman" w:hAnsi="Times New Roman" w:cs="Times New Roman"/>
        </w:rPr>
        <w:t xml:space="preserve">brand </w:t>
      </w:r>
      <w:r w:rsidR="001559B7">
        <w:rPr>
          <w:rFonts w:ascii="Times New Roman" w:hAnsi="Times New Roman" w:cs="Times New Roman"/>
        </w:rPr>
        <w:t xml:space="preserve">without </w:t>
      </w:r>
      <w:r w:rsidR="00E50CA3">
        <w:rPr>
          <w:rFonts w:ascii="Times New Roman" w:hAnsi="Times New Roman" w:cs="Times New Roman"/>
        </w:rPr>
        <w:t>having</w:t>
      </w:r>
      <w:r w:rsidR="0057690F">
        <w:rPr>
          <w:rFonts w:ascii="Times New Roman" w:hAnsi="Times New Roman" w:cs="Times New Roman"/>
        </w:rPr>
        <w:t xml:space="preserve"> to comp</w:t>
      </w:r>
      <w:r w:rsidR="008262BD">
        <w:rPr>
          <w:rFonts w:ascii="Times New Roman" w:hAnsi="Times New Roman" w:cs="Times New Roman"/>
        </w:rPr>
        <w:t>romise</w:t>
      </w:r>
      <w:r w:rsidR="00C47331">
        <w:rPr>
          <w:rFonts w:ascii="Times New Roman" w:hAnsi="Times New Roman" w:cs="Times New Roman"/>
        </w:rPr>
        <w:t xml:space="preserve"> </w:t>
      </w:r>
      <w:r w:rsidR="00841B63">
        <w:rPr>
          <w:rFonts w:ascii="Times New Roman" w:hAnsi="Times New Roman" w:cs="Times New Roman"/>
        </w:rPr>
        <w:t xml:space="preserve">on </w:t>
      </w:r>
      <w:r w:rsidR="00DB48F7">
        <w:rPr>
          <w:rFonts w:ascii="Times New Roman" w:hAnsi="Times New Roman" w:cs="Times New Roman"/>
        </w:rPr>
        <w:t>Un</w:t>
      </w:r>
      <w:r w:rsidR="006A30C2">
        <w:rPr>
          <w:rFonts w:ascii="Times New Roman" w:hAnsi="Times New Roman" w:cs="Times New Roman"/>
        </w:rPr>
        <w:t>der</w:t>
      </w:r>
      <w:r w:rsidR="009E2864">
        <w:rPr>
          <w:rFonts w:ascii="Times New Roman" w:hAnsi="Times New Roman" w:cs="Times New Roman"/>
        </w:rPr>
        <w:t xml:space="preserve"> </w:t>
      </w:r>
      <w:r w:rsidR="00232AB7">
        <w:rPr>
          <w:rFonts w:ascii="Times New Roman" w:hAnsi="Times New Roman" w:cs="Times New Roman"/>
        </w:rPr>
        <w:t>Armours</w:t>
      </w:r>
      <w:r w:rsidR="007D58A7">
        <w:rPr>
          <w:rFonts w:ascii="Times New Roman" w:hAnsi="Times New Roman" w:cs="Times New Roman"/>
        </w:rPr>
        <w:t xml:space="preserve"> focus</w:t>
      </w:r>
      <w:r w:rsidR="00E63DE3">
        <w:rPr>
          <w:rFonts w:ascii="Times New Roman" w:hAnsi="Times New Roman" w:cs="Times New Roman"/>
        </w:rPr>
        <w:t xml:space="preserve"> on</w:t>
      </w:r>
      <w:r w:rsidR="005C6A50">
        <w:rPr>
          <w:rFonts w:ascii="Times New Roman" w:hAnsi="Times New Roman" w:cs="Times New Roman"/>
        </w:rPr>
        <w:t xml:space="preserve"> e</w:t>
      </w:r>
      <w:r w:rsidR="00886B71">
        <w:rPr>
          <w:rFonts w:ascii="Times New Roman" w:hAnsi="Times New Roman" w:cs="Times New Roman"/>
        </w:rPr>
        <w:t>xcell</w:t>
      </w:r>
      <w:r w:rsidR="0082370A">
        <w:rPr>
          <w:rFonts w:ascii="Times New Roman" w:hAnsi="Times New Roman" w:cs="Times New Roman"/>
        </w:rPr>
        <w:t>ence</w:t>
      </w:r>
      <w:r w:rsidR="008826FA">
        <w:rPr>
          <w:rFonts w:ascii="Times New Roman" w:hAnsi="Times New Roman" w:cs="Times New Roman"/>
        </w:rPr>
        <w:t xml:space="preserve"> and</w:t>
      </w:r>
      <w:r w:rsidR="00C234E1">
        <w:rPr>
          <w:rFonts w:ascii="Times New Roman" w:hAnsi="Times New Roman" w:cs="Times New Roman"/>
        </w:rPr>
        <w:t xml:space="preserve"> its </w:t>
      </w:r>
      <w:r w:rsidR="002E3015">
        <w:rPr>
          <w:rFonts w:ascii="Times New Roman" w:hAnsi="Times New Roman" w:cs="Times New Roman"/>
        </w:rPr>
        <w:t>clothing’s</w:t>
      </w:r>
      <w:r w:rsidR="00363954">
        <w:rPr>
          <w:rFonts w:ascii="Times New Roman" w:hAnsi="Times New Roman" w:cs="Times New Roman"/>
        </w:rPr>
        <w:t xml:space="preserve"> </w:t>
      </w:r>
      <w:r w:rsidR="00503275">
        <w:rPr>
          <w:rFonts w:ascii="Times New Roman" w:hAnsi="Times New Roman" w:cs="Times New Roman"/>
        </w:rPr>
        <w:t xml:space="preserve">known </w:t>
      </w:r>
      <w:r w:rsidR="004E7F12">
        <w:rPr>
          <w:rFonts w:ascii="Times New Roman" w:hAnsi="Times New Roman" w:cs="Times New Roman"/>
        </w:rPr>
        <w:t>long l</w:t>
      </w:r>
      <w:r w:rsidR="009F66A3">
        <w:rPr>
          <w:rFonts w:ascii="Times New Roman" w:hAnsi="Times New Roman" w:cs="Times New Roman"/>
        </w:rPr>
        <w:t>asting</w:t>
      </w:r>
      <w:r w:rsidR="00C52E49">
        <w:rPr>
          <w:rFonts w:ascii="Times New Roman" w:hAnsi="Times New Roman" w:cs="Times New Roman"/>
        </w:rPr>
        <w:t xml:space="preserve"> </w:t>
      </w:r>
      <w:r w:rsidR="003B051E">
        <w:rPr>
          <w:rFonts w:ascii="Times New Roman" w:hAnsi="Times New Roman" w:cs="Times New Roman"/>
        </w:rPr>
        <w:t>quality</w:t>
      </w:r>
      <w:r w:rsidR="00C364C7">
        <w:rPr>
          <w:rFonts w:ascii="Times New Roman" w:hAnsi="Times New Roman" w:cs="Times New Roman"/>
        </w:rPr>
        <w:t xml:space="preserve">. </w:t>
      </w:r>
      <w:r w:rsidR="00CA21A4">
        <w:rPr>
          <w:rFonts w:ascii="Times New Roman" w:hAnsi="Times New Roman" w:cs="Times New Roman"/>
        </w:rPr>
        <w:t xml:space="preserve">As </w:t>
      </w:r>
      <w:r w:rsidR="00A57215">
        <w:rPr>
          <w:rFonts w:ascii="Times New Roman" w:hAnsi="Times New Roman" w:cs="Times New Roman"/>
        </w:rPr>
        <w:t>Under Arm</w:t>
      </w:r>
      <w:r w:rsidR="00B02959">
        <w:rPr>
          <w:rFonts w:ascii="Times New Roman" w:hAnsi="Times New Roman" w:cs="Times New Roman"/>
        </w:rPr>
        <w:t xml:space="preserve">our </w:t>
      </w:r>
      <w:r w:rsidR="008B2B3A">
        <w:rPr>
          <w:rFonts w:ascii="Times New Roman" w:hAnsi="Times New Roman" w:cs="Times New Roman"/>
        </w:rPr>
        <w:t>is cont</w:t>
      </w:r>
      <w:r w:rsidR="001D4104">
        <w:rPr>
          <w:rFonts w:ascii="Times New Roman" w:hAnsi="Times New Roman" w:cs="Times New Roman"/>
        </w:rPr>
        <w:t xml:space="preserve">inually </w:t>
      </w:r>
      <w:r w:rsidR="000A6E1B">
        <w:rPr>
          <w:rFonts w:ascii="Times New Roman" w:hAnsi="Times New Roman" w:cs="Times New Roman"/>
        </w:rPr>
        <w:t>pa</w:t>
      </w:r>
      <w:r w:rsidR="00122138">
        <w:rPr>
          <w:rFonts w:ascii="Times New Roman" w:hAnsi="Times New Roman" w:cs="Times New Roman"/>
        </w:rPr>
        <w:t>ired wi</w:t>
      </w:r>
      <w:r w:rsidR="003D25B1">
        <w:rPr>
          <w:rFonts w:ascii="Times New Roman" w:hAnsi="Times New Roman" w:cs="Times New Roman"/>
        </w:rPr>
        <w:t xml:space="preserve">th </w:t>
      </w:r>
      <w:r w:rsidR="004D1745">
        <w:rPr>
          <w:rFonts w:ascii="Times New Roman" w:hAnsi="Times New Roman" w:cs="Times New Roman"/>
        </w:rPr>
        <w:t>an eve</w:t>
      </w:r>
      <w:r w:rsidR="00BE0854">
        <w:rPr>
          <w:rFonts w:ascii="Times New Roman" w:hAnsi="Times New Roman" w:cs="Times New Roman"/>
        </w:rPr>
        <w:t>ryday</w:t>
      </w:r>
      <w:r w:rsidR="00A20383">
        <w:rPr>
          <w:rFonts w:ascii="Times New Roman" w:hAnsi="Times New Roman" w:cs="Times New Roman"/>
        </w:rPr>
        <w:t xml:space="preserve"> </w:t>
      </w:r>
      <w:r w:rsidR="0093431E">
        <w:rPr>
          <w:rFonts w:ascii="Times New Roman" w:hAnsi="Times New Roman" w:cs="Times New Roman"/>
        </w:rPr>
        <w:t>c</w:t>
      </w:r>
      <w:r w:rsidR="00BF6D55">
        <w:rPr>
          <w:rFonts w:ascii="Times New Roman" w:hAnsi="Times New Roman" w:cs="Times New Roman"/>
        </w:rPr>
        <w:t xml:space="preserve">ontext </w:t>
      </w:r>
      <w:r w:rsidR="00483CE4">
        <w:rPr>
          <w:rFonts w:ascii="Times New Roman" w:hAnsi="Times New Roman" w:cs="Times New Roman"/>
        </w:rPr>
        <w:t xml:space="preserve">the </w:t>
      </w:r>
      <w:r w:rsidR="0096782E">
        <w:rPr>
          <w:rFonts w:ascii="Times New Roman" w:hAnsi="Times New Roman" w:cs="Times New Roman"/>
        </w:rPr>
        <w:t xml:space="preserve">brands </w:t>
      </w:r>
      <w:r w:rsidR="008E0E8D">
        <w:rPr>
          <w:rFonts w:ascii="Times New Roman" w:hAnsi="Times New Roman" w:cs="Times New Roman"/>
        </w:rPr>
        <w:t>imp</w:t>
      </w:r>
      <w:r w:rsidR="00855C86">
        <w:rPr>
          <w:rFonts w:ascii="Times New Roman" w:hAnsi="Times New Roman" w:cs="Times New Roman"/>
        </w:rPr>
        <w:t>ressio</w:t>
      </w:r>
      <w:r w:rsidR="00420D9D">
        <w:rPr>
          <w:rFonts w:ascii="Times New Roman" w:hAnsi="Times New Roman" w:cs="Times New Roman"/>
        </w:rPr>
        <w:t>n in con</w:t>
      </w:r>
      <w:r w:rsidR="008E014C">
        <w:rPr>
          <w:rFonts w:ascii="Times New Roman" w:hAnsi="Times New Roman" w:cs="Times New Roman"/>
        </w:rPr>
        <w:t xml:space="preserve">sumers </w:t>
      </w:r>
      <w:r w:rsidR="000B2666">
        <w:rPr>
          <w:rFonts w:ascii="Times New Roman" w:hAnsi="Times New Roman" w:cs="Times New Roman"/>
        </w:rPr>
        <w:t>begins</w:t>
      </w:r>
      <w:r w:rsidR="00EE3225">
        <w:rPr>
          <w:rFonts w:ascii="Times New Roman" w:hAnsi="Times New Roman" w:cs="Times New Roman"/>
        </w:rPr>
        <w:t xml:space="preserve"> to shi</w:t>
      </w:r>
      <w:r w:rsidR="00AB5C27">
        <w:rPr>
          <w:rFonts w:ascii="Times New Roman" w:hAnsi="Times New Roman" w:cs="Times New Roman"/>
        </w:rPr>
        <w:t xml:space="preserve">ft, </w:t>
      </w:r>
      <w:r w:rsidR="00794040">
        <w:rPr>
          <w:rFonts w:ascii="Times New Roman" w:hAnsi="Times New Roman" w:cs="Times New Roman"/>
        </w:rPr>
        <w:t xml:space="preserve">this was </w:t>
      </w:r>
      <w:r w:rsidR="00D65895">
        <w:rPr>
          <w:rFonts w:ascii="Times New Roman" w:hAnsi="Times New Roman" w:cs="Times New Roman"/>
        </w:rPr>
        <w:t>observed</w:t>
      </w:r>
      <w:r w:rsidR="00987535">
        <w:rPr>
          <w:rFonts w:ascii="Times New Roman" w:hAnsi="Times New Roman" w:cs="Times New Roman"/>
        </w:rPr>
        <w:t xml:space="preserve"> on a mi</w:t>
      </w:r>
      <w:r w:rsidR="0016219D">
        <w:rPr>
          <w:rFonts w:ascii="Times New Roman" w:hAnsi="Times New Roman" w:cs="Times New Roman"/>
        </w:rPr>
        <w:t>cro</w:t>
      </w:r>
      <w:r w:rsidR="00CC6C69">
        <w:rPr>
          <w:rFonts w:ascii="Times New Roman" w:hAnsi="Times New Roman" w:cs="Times New Roman"/>
        </w:rPr>
        <w:t xml:space="preserve"> scale </w:t>
      </w:r>
      <w:r w:rsidR="00E66263">
        <w:rPr>
          <w:rFonts w:ascii="Times New Roman" w:hAnsi="Times New Roman" w:cs="Times New Roman"/>
        </w:rPr>
        <w:t>in foc</w:t>
      </w:r>
      <w:r w:rsidR="005753C2">
        <w:rPr>
          <w:rFonts w:ascii="Times New Roman" w:hAnsi="Times New Roman" w:cs="Times New Roman"/>
        </w:rPr>
        <w:t xml:space="preserve">us groups </w:t>
      </w:r>
      <w:r w:rsidR="005B1BB0">
        <w:rPr>
          <w:rFonts w:ascii="Times New Roman" w:hAnsi="Times New Roman" w:cs="Times New Roman"/>
        </w:rPr>
        <w:t xml:space="preserve">with </w:t>
      </w:r>
      <w:r w:rsidR="002351FE">
        <w:rPr>
          <w:rFonts w:ascii="Times New Roman" w:hAnsi="Times New Roman" w:cs="Times New Roman"/>
        </w:rPr>
        <w:t>pa</w:t>
      </w:r>
      <w:r w:rsidR="00CF1628">
        <w:rPr>
          <w:rFonts w:ascii="Times New Roman" w:hAnsi="Times New Roman" w:cs="Times New Roman"/>
        </w:rPr>
        <w:t>rticipants</w:t>
      </w:r>
      <w:r w:rsidR="003E69DC">
        <w:rPr>
          <w:rFonts w:ascii="Times New Roman" w:hAnsi="Times New Roman" w:cs="Times New Roman"/>
        </w:rPr>
        <w:t xml:space="preserve"> </w:t>
      </w:r>
      <w:r w:rsidR="005059FD">
        <w:rPr>
          <w:rFonts w:ascii="Times New Roman" w:hAnsi="Times New Roman" w:cs="Times New Roman"/>
        </w:rPr>
        <w:t>say</w:t>
      </w:r>
      <w:r w:rsidR="00574630">
        <w:rPr>
          <w:rFonts w:ascii="Times New Roman" w:hAnsi="Times New Roman" w:cs="Times New Roman"/>
        </w:rPr>
        <w:t xml:space="preserve">ing the </w:t>
      </w:r>
      <w:r w:rsidR="00A14B38">
        <w:rPr>
          <w:rFonts w:ascii="Times New Roman" w:hAnsi="Times New Roman" w:cs="Times New Roman"/>
        </w:rPr>
        <w:t>mock</w:t>
      </w:r>
      <w:r w:rsidR="00491AD8">
        <w:rPr>
          <w:rFonts w:ascii="Times New Roman" w:hAnsi="Times New Roman" w:cs="Times New Roman"/>
        </w:rPr>
        <w:t xml:space="preserve"> up </w:t>
      </w:r>
      <w:r w:rsidR="00072DA0">
        <w:rPr>
          <w:rFonts w:ascii="Times New Roman" w:hAnsi="Times New Roman" w:cs="Times New Roman"/>
        </w:rPr>
        <w:t>advertisement they we</w:t>
      </w:r>
      <w:r w:rsidR="00480912">
        <w:rPr>
          <w:rFonts w:ascii="Times New Roman" w:hAnsi="Times New Roman" w:cs="Times New Roman"/>
        </w:rPr>
        <w:t>r</w:t>
      </w:r>
      <w:r w:rsidR="00C75C80">
        <w:rPr>
          <w:rFonts w:ascii="Times New Roman" w:hAnsi="Times New Roman" w:cs="Times New Roman"/>
        </w:rPr>
        <w:t>e sh</w:t>
      </w:r>
      <w:r w:rsidR="001E716B">
        <w:rPr>
          <w:rFonts w:ascii="Times New Roman" w:hAnsi="Times New Roman" w:cs="Times New Roman"/>
        </w:rPr>
        <w:t>own f</w:t>
      </w:r>
      <w:r w:rsidR="009A5FAF">
        <w:rPr>
          <w:rFonts w:ascii="Times New Roman" w:hAnsi="Times New Roman" w:cs="Times New Roman"/>
        </w:rPr>
        <w:t xml:space="preserve">elt </w:t>
      </w:r>
      <w:r w:rsidR="00743E45" w:rsidRPr="00743E45">
        <w:rPr>
          <w:rFonts w:ascii="Times New Roman" w:hAnsi="Times New Roman" w:cs="Times New Roman"/>
        </w:rPr>
        <w:t>“not as cringe” and that “now it’s like a lifestyle brand” (FG1, 11A)</w:t>
      </w:r>
      <w:r w:rsidR="0074404D">
        <w:rPr>
          <w:rFonts w:ascii="Times New Roman" w:hAnsi="Times New Roman" w:cs="Times New Roman"/>
        </w:rPr>
        <w:t>.</w:t>
      </w:r>
      <w:r w:rsidR="00B83375">
        <w:rPr>
          <w:rFonts w:ascii="Times New Roman" w:hAnsi="Times New Roman" w:cs="Times New Roman"/>
        </w:rPr>
        <w:t xml:space="preserve"> </w:t>
      </w:r>
      <w:r w:rsidR="00DE7D0E" w:rsidRPr="00DE7D0E">
        <w:rPr>
          <w:rFonts w:ascii="Times New Roman" w:hAnsi="Times New Roman" w:cs="Times New Roman"/>
        </w:rPr>
        <w:t xml:space="preserve">This also </w:t>
      </w:r>
      <w:r w:rsidR="002F623C">
        <w:rPr>
          <w:rFonts w:ascii="Times New Roman" w:hAnsi="Times New Roman" w:cs="Times New Roman"/>
        </w:rPr>
        <w:t>complem</w:t>
      </w:r>
      <w:r w:rsidR="00712F71">
        <w:rPr>
          <w:rFonts w:ascii="Times New Roman" w:hAnsi="Times New Roman" w:cs="Times New Roman"/>
        </w:rPr>
        <w:t>ents</w:t>
      </w:r>
      <w:r w:rsidR="00DE7D0E" w:rsidRPr="00DE7D0E">
        <w:rPr>
          <w:rFonts w:ascii="Times New Roman" w:hAnsi="Times New Roman" w:cs="Times New Roman"/>
        </w:rPr>
        <w:t xml:space="preserve"> the </w:t>
      </w:r>
      <w:r w:rsidR="00F04433">
        <w:rPr>
          <w:rFonts w:ascii="Times New Roman" w:hAnsi="Times New Roman" w:cs="Times New Roman"/>
        </w:rPr>
        <w:t>data</w:t>
      </w:r>
      <w:r w:rsidR="00B066B7">
        <w:rPr>
          <w:rFonts w:ascii="Times New Roman" w:hAnsi="Times New Roman" w:cs="Times New Roman"/>
        </w:rPr>
        <w:t xml:space="preserve"> w</w:t>
      </w:r>
      <w:r w:rsidR="004837BB">
        <w:rPr>
          <w:rFonts w:ascii="Times New Roman" w:hAnsi="Times New Roman" w:cs="Times New Roman"/>
        </w:rPr>
        <w:t xml:space="preserve">e found on </w:t>
      </w:r>
      <w:r w:rsidR="009A3A2E">
        <w:rPr>
          <w:rFonts w:ascii="Times New Roman" w:hAnsi="Times New Roman" w:cs="Times New Roman"/>
        </w:rPr>
        <w:t xml:space="preserve">the </w:t>
      </w:r>
      <w:r w:rsidR="00DE7D0E" w:rsidRPr="00DE7D0E">
        <w:rPr>
          <w:rFonts w:ascii="Times New Roman" w:hAnsi="Times New Roman" w:cs="Times New Roman"/>
        </w:rPr>
        <w:t>McKinsey</w:t>
      </w:r>
      <w:r w:rsidR="00303B2C">
        <w:rPr>
          <w:rFonts w:ascii="Times New Roman" w:hAnsi="Times New Roman" w:cs="Times New Roman"/>
        </w:rPr>
        <w:t xml:space="preserve"> rep</w:t>
      </w:r>
      <w:r w:rsidR="009E6724">
        <w:rPr>
          <w:rFonts w:ascii="Times New Roman" w:hAnsi="Times New Roman" w:cs="Times New Roman"/>
        </w:rPr>
        <w:t>ort</w:t>
      </w:r>
      <w:r w:rsidR="00DE7D0E" w:rsidRPr="00DE7D0E">
        <w:rPr>
          <w:rFonts w:ascii="Times New Roman" w:hAnsi="Times New Roman" w:cs="Times New Roman"/>
        </w:rPr>
        <w:t xml:space="preserve"> finding that 51% of active consumers see fitness as essential to their identity</w:t>
      </w:r>
      <w:r w:rsidR="00EB2799">
        <w:rPr>
          <w:rFonts w:ascii="Times New Roman" w:hAnsi="Times New Roman" w:cs="Times New Roman"/>
        </w:rPr>
        <w:t xml:space="preserve">. This </w:t>
      </w:r>
      <w:r w:rsidR="00590FFD">
        <w:rPr>
          <w:rFonts w:ascii="Times New Roman" w:hAnsi="Times New Roman" w:cs="Times New Roman"/>
        </w:rPr>
        <w:t>mean</w:t>
      </w:r>
      <w:r w:rsidR="007C5C11">
        <w:rPr>
          <w:rFonts w:ascii="Times New Roman" w:hAnsi="Times New Roman" w:cs="Times New Roman"/>
        </w:rPr>
        <w:t>s</w:t>
      </w:r>
      <w:r w:rsidR="00DE7D0E" w:rsidRPr="00DE7D0E">
        <w:rPr>
          <w:rFonts w:ascii="Times New Roman" w:hAnsi="Times New Roman" w:cs="Times New Roman"/>
        </w:rPr>
        <w:t xml:space="preserve"> consumers</w:t>
      </w:r>
      <w:r w:rsidR="00324CEC">
        <w:rPr>
          <w:rFonts w:ascii="Times New Roman" w:hAnsi="Times New Roman" w:cs="Times New Roman"/>
        </w:rPr>
        <w:t xml:space="preserve"> </w:t>
      </w:r>
      <w:r w:rsidR="00D766E9">
        <w:rPr>
          <w:rFonts w:ascii="Times New Roman" w:hAnsi="Times New Roman" w:cs="Times New Roman"/>
        </w:rPr>
        <w:t>are seekin</w:t>
      </w:r>
      <w:r w:rsidR="00690D10">
        <w:rPr>
          <w:rFonts w:ascii="Times New Roman" w:hAnsi="Times New Roman" w:cs="Times New Roman"/>
        </w:rPr>
        <w:t>g out</w:t>
      </w:r>
      <w:r w:rsidR="00DE7D0E" w:rsidRPr="00DE7D0E">
        <w:rPr>
          <w:rFonts w:ascii="Times New Roman" w:hAnsi="Times New Roman" w:cs="Times New Roman"/>
        </w:rPr>
        <w:t xml:space="preserve"> clothing that lives with them </w:t>
      </w:r>
      <w:r w:rsidR="0065301F">
        <w:rPr>
          <w:rFonts w:ascii="Times New Roman" w:hAnsi="Times New Roman" w:cs="Times New Roman"/>
        </w:rPr>
        <w:t>throughout</w:t>
      </w:r>
      <w:r w:rsidR="00D63427">
        <w:rPr>
          <w:rFonts w:ascii="Times New Roman" w:hAnsi="Times New Roman" w:cs="Times New Roman"/>
        </w:rPr>
        <w:t xml:space="preserve"> </w:t>
      </w:r>
      <w:r w:rsidR="000030AB">
        <w:rPr>
          <w:rFonts w:ascii="Times New Roman" w:hAnsi="Times New Roman" w:cs="Times New Roman"/>
        </w:rPr>
        <w:t>the</w:t>
      </w:r>
      <w:r w:rsidR="007B4FFB">
        <w:rPr>
          <w:rFonts w:ascii="Times New Roman" w:hAnsi="Times New Roman" w:cs="Times New Roman"/>
        </w:rPr>
        <w:t xml:space="preserve"> entire</w:t>
      </w:r>
      <w:r w:rsidR="00DE7D0E" w:rsidRPr="00DE7D0E">
        <w:rPr>
          <w:rFonts w:ascii="Times New Roman" w:hAnsi="Times New Roman" w:cs="Times New Roman"/>
        </w:rPr>
        <w:t xml:space="preserve"> day</w:t>
      </w:r>
      <w:r w:rsidR="00AF63DD">
        <w:rPr>
          <w:rFonts w:ascii="Times New Roman" w:hAnsi="Times New Roman" w:cs="Times New Roman"/>
        </w:rPr>
        <w:t xml:space="preserve"> now</w:t>
      </w:r>
      <w:r w:rsidR="00DE7D0E" w:rsidRPr="00DE7D0E">
        <w:rPr>
          <w:rFonts w:ascii="Times New Roman" w:hAnsi="Times New Roman" w:cs="Times New Roman"/>
        </w:rPr>
        <w:t>, not just in the gym</w:t>
      </w:r>
      <w:r w:rsidR="00071E3F">
        <w:rPr>
          <w:rFonts w:ascii="Times New Roman" w:hAnsi="Times New Roman" w:cs="Times New Roman"/>
        </w:rPr>
        <w:t xml:space="preserve"> dur</w:t>
      </w:r>
      <w:r w:rsidR="00A86D71">
        <w:rPr>
          <w:rFonts w:ascii="Times New Roman" w:hAnsi="Times New Roman" w:cs="Times New Roman"/>
        </w:rPr>
        <w:t>ing th</w:t>
      </w:r>
      <w:r w:rsidR="009016D5">
        <w:rPr>
          <w:rFonts w:ascii="Times New Roman" w:hAnsi="Times New Roman" w:cs="Times New Roman"/>
        </w:rPr>
        <w:t>eir work</w:t>
      </w:r>
      <w:r w:rsidR="003E1411">
        <w:rPr>
          <w:rFonts w:ascii="Times New Roman" w:hAnsi="Times New Roman" w:cs="Times New Roman"/>
        </w:rPr>
        <w:t>out o</w:t>
      </w:r>
      <w:r w:rsidR="00DD40C3">
        <w:rPr>
          <w:rFonts w:ascii="Times New Roman" w:hAnsi="Times New Roman" w:cs="Times New Roman"/>
        </w:rPr>
        <w:t>r trai</w:t>
      </w:r>
      <w:r w:rsidR="00206A52">
        <w:rPr>
          <w:rFonts w:ascii="Times New Roman" w:hAnsi="Times New Roman" w:cs="Times New Roman"/>
        </w:rPr>
        <w:t>ning</w:t>
      </w:r>
      <w:r w:rsidR="00DE7D0E" w:rsidRPr="00DE7D0E">
        <w:rPr>
          <w:rFonts w:ascii="Times New Roman" w:hAnsi="Times New Roman" w:cs="Times New Roman"/>
        </w:rPr>
        <w:t xml:space="preserve"> </w:t>
      </w:r>
      <w:r w:rsidR="00DE7D0E" w:rsidRPr="00FB00F2">
        <w:rPr>
          <w:rFonts w:ascii="Times New Roman" w:hAnsi="Times New Roman" w:cs="Times New Roman"/>
          <w:b/>
          <w:bCs/>
        </w:rPr>
        <w:t>(Thiel et al., 2025)</w:t>
      </w:r>
      <w:r w:rsidR="00DE7D0E" w:rsidRPr="00DE7D0E">
        <w:rPr>
          <w:rFonts w:ascii="Times New Roman" w:hAnsi="Times New Roman" w:cs="Times New Roman"/>
        </w:rPr>
        <w:t>.</w:t>
      </w:r>
    </w:p>
    <w:p w14:paraId="2276499C" w14:textId="17BE5341" w:rsidR="00071540" w:rsidRDefault="00F22FCC" w:rsidP="0085256A">
      <w:pPr>
        <w:spacing w:line="360" w:lineRule="auto"/>
        <w:rPr>
          <w:rFonts w:ascii="Times New Roman" w:hAnsi="Times New Roman" w:cs="Times New Roman"/>
        </w:rPr>
      </w:pPr>
      <w:r>
        <w:rPr>
          <w:rFonts w:ascii="Times New Roman" w:hAnsi="Times New Roman" w:cs="Times New Roman"/>
        </w:rPr>
        <w:t xml:space="preserve">The </w:t>
      </w:r>
      <w:r w:rsidR="00BC2D48">
        <w:rPr>
          <w:rFonts w:ascii="Times New Roman" w:hAnsi="Times New Roman" w:cs="Times New Roman"/>
        </w:rPr>
        <w:t xml:space="preserve">second </w:t>
      </w:r>
      <w:r w:rsidR="001D37FC">
        <w:rPr>
          <w:rFonts w:ascii="Times New Roman" w:hAnsi="Times New Roman" w:cs="Times New Roman"/>
        </w:rPr>
        <w:t xml:space="preserve">recommendation we </w:t>
      </w:r>
      <w:r w:rsidR="00E950B5">
        <w:rPr>
          <w:rFonts w:ascii="Times New Roman" w:hAnsi="Times New Roman" w:cs="Times New Roman"/>
        </w:rPr>
        <w:t>have</w:t>
      </w:r>
      <w:r w:rsidR="00E00345">
        <w:rPr>
          <w:rFonts w:ascii="Times New Roman" w:hAnsi="Times New Roman" w:cs="Times New Roman"/>
        </w:rPr>
        <w:t xml:space="preserve"> relate</w:t>
      </w:r>
      <w:r w:rsidR="00504471">
        <w:rPr>
          <w:rFonts w:ascii="Times New Roman" w:hAnsi="Times New Roman" w:cs="Times New Roman"/>
        </w:rPr>
        <w:t xml:space="preserve">s </w:t>
      </w:r>
      <w:r w:rsidR="002C1195">
        <w:rPr>
          <w:rFonts w:ascii="Times New Roman" w:hAnsi="Times New Roman" w:cs="Times New Roman"/>
        </w:rPr>
        <w:t xml:space="preserve">to </w:t>
      </w:r>
      <w:r w:rsidR="00E228B1">
        <w:rPr>
          <w:rFonts w:ascii="Times New Roman" w:hAnsi="Times New Roman" w:cs="Times New Roman"/>
        </w:rPr>
        <w:t>Un</w:t>
      </w:r>
      <w:r w:rsidR="00F66429">
        <w:rPr>
          <w:rFonts w:ascii="Times New Roman" w:hAnsi="Times New Roman" w:cs="Times New Roman"/>
        </w:rPr>
        <w:t>der</w:t>
      </w:r>
      <w:r w:rsidR="00712A91">
        <w:rPr>
          <w:rFonts w:ascii="Times New Roman" w:hAnsi="Times New Roman" w:cs="Times New Roman"/>
        </w:rPr>
        <w:t xml:space="preserve"> Armours c</w:t>
      </w:r>
      <w:r w:rsidR="000007A5">
        <w:rPr>
          <w:rFonts w:ascii="Times New Roman" w:hAnsi="Times New Roman" w:cs="Times New Roman"/>
        </w:rPr>
        <w:t>urren</w:t>
      </w:r>
      <w:r w:rsidR="00F20142">
        <w:rPr>
          <w:rFonts w:ascii="Times New Roman" w:hAnsi="Times New Roman" w:cs="Times New Roman"/>
        </w:rPr>
        <w:t xml:space="preserve">t issue </w:t>
      </w:r>
      <w:r w:rsidR="000966E5">
        <w:rPr>
          <w:rFonts w:ascii="Times New Roman" w:hAnsi="Times New Roman" w:cs="Times New Roman"/>
        </w:rPr>
        <w:t xml:space="preserve">of </w:t>
      </w:r>
      <w:r w:rsidR="003024EC">
        <w:rPr>
          <w:rFonts w:ascii="Times New Roman" w:hAnsi="Times New Roman" w:cs="Times New Roman"/>
        </w:rPr>
        <w:t>havi</w:t>
      </w:r>
      <w:r w:rsidR="00BA22D6">
        <w:rPr>
          <w:rFonts w:ascii="Times New Roman" w:hAnsi="Times New Roman" w:cs="Times New Roman"/>
        </w:rPr>
        <w:t xml:space="preserve">ng mainly a </w:t>
      </w:r>
      <w:r w:rsidR="00966426">
        <w:rPr>
          <w:rFonts w:ascii="Times New Roman" w:hAnsi="Times New Roman" w:cs="Times New Roman"/>
        </w:rPr>
        <w:t xml:space="preserve">male </w:t>
      </w:r>
      <w:r w:rsidR="00747A97">
        <w:rPr>
          <w:rFonts w:ascii="Times New Roman" w:hAnsi="Times New Roman" w:cs="Times New Roman"/>
        </w:rPr>
        <w:t>driv</w:t>
      </w:r>
      <w:r w:rsidR="009F7B82">
        <w:rPr>
          <w:rFonts w:ascii="Times New Roman" w:hAnsi="Times New Roman" w:cs="Times New Roman"/>
        </w:rPr>
        <w:t xml:space="preserve">en </w:t>
      </w:r>
      <w:r w:rsidR="00F81983">
        <w:rPr>
          <w:rFonts w:ascii="Times New Roman" w:hAnsi="Times New Roman" w:cs="Times New Roman"/>
        </w:rPr>
        <w:t>consu</w:t>
      </w:r>
      <w:r w:rsidR="00D124E1">
        <w:rPr>
          <w:rFonts w:ascii="Times New Roman" w:hAnsi="Times New Roman" w:cs="Times New Roman"/>
        </w:rPr>
        <w:t xml:space="preserve">mer base. </w:t>
      </w:r>
      <w:r w:rsidR="00A400CA">
        <w:rPr>
          <w:rFonts w:ascii="Times New Roman" w:hAnsi="Times New Roman" w:cs="Times New Roman"/>
        </w:rPr>
        <w:t>Due to</w:t>
      </w:r>
      <w:r w:rsidR="008244F9">
        <w:rPr>
          <w:rFonts w:ascii="Times New Roman" w:hAnsi="Times New Roman" w:cs="Times New Roman"/>
        </w:rPr>
        <w:t xml:space="preserve"> Unde</w:t>
      </w:r>
      <w:r w:rsidR="00713127">
        <w:rPr>
          <w:rFonts w:ascii="Times New Roman" w:hAnsi="Times New Roman" w:cs="Times New Roman"/>
        </w:rPr>
        <w:t>r Armou</w:t>
      </w:r>
      <w:r w:rsidR="00136373">
        <w:rPr>
          <w:rFonts w:ascii="Times New Roman" w:hAnsi="Times New Roman" w:cs="Times New Roman"/>
        </w:rPr>
        <w:t xml:space="preserve">rs </w:t>
      </w:r>
      <w:r w:rsidR="0058023B">
        <w:rPr>
          <w:rFonts w:ascii="Times New Roman" w:hAnsi="Times New Roman" w:cs="Times New Roman"/>
        </w:rPr>
        <w:t>classical cond</w:t>
      </w:r>
      <w:r w:rsidR="00BE2061">
        <w:rPr>
          <w:rFonts w:ascii="Times New Roman" w:hAnsi="Times New Roman" w:cs="Times New Roman"/>
        </w:rPr>
        <w:t xml:space="preserve">itioning it </w:t>
      </w:r>
      <w:r w:rsidR="00EC7055">
        <w:rPr>
          <w:rFonts w:ascii="Times New Roman" w:hAnsi="Times New Roman" w:cs="Times New Roman"/>
        </w:rPr>
        <w:t>has bec</w:t>
      </w:r>
      <w:r w:rsidR="00112E0E">
        <w:rPr>
          <w:rFonts w:ascii="Times New Roman" w:hAnsi="Times New Roman" w:cs="Times New Roman"/>
        </w:rPr>
        <w:t xml:space="preserve">ome </w:t>
      </w:r>
      <w:r w:rsidR="00C6225F">
        <w:rPr>
          <w:rFonts w:ascii="Times New Roman" w:hAnsi="Times New Roman" w:cs="Times New Roman"/>
        </w:rPr>
        <w:t>a brand focuse</w:t>
      </w:r>
      <w:r w:rsidR="00C63548">
        <w:rPr>
          <w:rFonts w:ascii="Times New Roman" w:hAnsi="Times New Roman" w:cs="Times New Roman"/>
        </w:rPr>
        <w:t xml:space="preserve">d on </w:t>
      </w:r>
      <w:r w:rsidR="0082085E">
        <w:rPr>
          <w:rFonts w:ascii="Times New Roman" w:hAnsi="Times New Roman" w:cs="Times New Roman"/>
        </w:rPr>
        <w:t xml:space="preserve">male </w:t>
      </w:r>
      <w:r w:rsidR="00101E26">
        <w:rPr>
          <w:rFonts w:ascii="Times New Roman" w:hAnsi="Times New Roman" w:cs="Times New Roman"/>
        </w:rPr>
        <w:t>athlet</w:t>
      </w:r>
      <w:r w:rsidR="00815F3A">
        <w:rPr>
          <w:rFonts w:ascii="Times New Roman" w:hAnsi="Times New Roman" w:cs="Times New Roman"/>
        </w:rPr>
        <w:t>e</w:t>
      </w:r>
      <w:r w:rsidR="001377E7">
        <w:rPr>
          <w:rFonts w:ascii="Times New Roman" w:hAnsi="Times New Roman" w:cs="Times New Roman"/>
        </w:rPr>
        <w:t>s leaving</w:t>
      </w:r>
      <w:r w:rsidR="00FB71B5">
        <w:rPr>
          <w:rFonts w:ascii="Times New Roman" w:hAnsi="Times New Roman" w:cs="Times New Roman"/>
        </w:rPr>
        <w:t xml:space="preserve"> </w:t>
      </w:r>
      <w:r w:rsidR="005D025D">
        <w:rPr>
          <w:rFonts w:ascii="Times New Roman" w:hAnsi="Times New Roman" w:cs="Times New Roman"/>
        </w:rPr>
        <w:t xml:space="preserve">an </w:t>
      </w:r>
      <w:r w:rsidR="00AF05D5">
        <w:rPr>
          <w:rFonts w:ascii="Times New Roman" w:hAnsi="Times New Roman" w:cs="Times New Roman"/>
        </w:rPr>
        <w:t>extraordinarily</w:t>
      </w:r>
      <w:r w:rsidR="0044664B">
        <w:rPr>
          <w:rFonts w:ascii="Times New Roman" w:hAnsi="Times New Roman" w:cs="Times New Roman"/>
        </w:rPr>
        <w:t xml:space="preserve"> </w:t>
      </w:r>
      <w:r w:rsidR="001A1C22">
        <w:rPr>
          <w:rFonts w:ascii="Times New Roman" w:hAnsi="Times New Roman" w:cs="Times New Roman"/>
        </w:rPr>
        <w:t>l</w:t>
      </w:r>
      <w:r w:rsidR="00A97B18">
        <w:rPr>
          <w:rFonts w:ascii="Times New Roman" w:hAnsi="Times New Roman" w:cs="Times New Roman"/>
        </w:rPr>
        <w:t>arge un</w:t>
      </w:r>
      <w:r w:rsidR="00B41E44">
        <w:rPr>
          <w:rFonts w:ascii="Times New Roman" w:hAnsi="Times New Roman" w:cs="Times New Roman"/>
        </w:rPr>
        <w:t>tapped m</w:t>
      </w:r>
      <w:r w:rsidR="0087612A">
        <w:rPr>
          <w:rFonts w:ascii="Times New Roman" w:hAnsi="Times New Roman" w:cs="Times New Roman"/>
        </w:rPr>
        <w:t>arke</w:t>
      </w:r>
      <w:r w:rsidR="00704697">
        <w:rPr>
          <w:rFonts w:ascii="Times New Roman" w:hAnsi="Times New Roman" w:cs="Times New Roman"/>
        </w:rPr>
        <w:t xml:space="preserve">t of </w:t>
      </w:r>
      <w:r w:rsidR="00AF79C3">
        <w:rPr>
          <w:rFonts w:ascii="Times New Roman" w:hAnsi="Times New Roman" w:cs="Times New Roman"/>
        </w:rPr>
        <w:t>fema</w:t>
      </w:r>
      <w:r w:rsidR="000A427D">
        <w:rPr>
          <w:rFonts w:ascii="Times New Roman" w:hAnsi="Times New Roman" w:cs="Times New Roman"/>
        </w:rPr>
        <w:t xml:space="preserve">le </w:t>
      </w:r>
      <w:r w:rsidR="0030150B">
        <w:rPr>
          <w:rFonts w:ascii="Times New Roman" w:hAnsi="Times New Roman" w:cs="Times New Roman"/>
        </w:rPr>
        <w:t>consumer</w:t>
      </w:r>
      <w:r w:rsidR="0092127B">
        <w:rPr>
          <w:rFonts w:ascii="Times New Roman" w:hAnsi="Times New Roman" w:cs="Times New Roman"/>
        </w:rPr>
        <w:t>s</w:t>
      </w:r>
      <w:r w:rsidR="004400C5">
        <w:rPr>
          <w:rFonts w:ascii="Times New Roman" w:hAnsi="Times New Roman" w:cs="Times New Roman"/>
        </w:rPr>
        <w:t>.</w:t>
      </w:r>
      <w:r w:rsidR="00F01767">
        <w:rPr>
          <w:rFonts w:ascii="Times New Roman" w:hAnsi="Times New Roman" w:cs="Times New Roman"/>
        </w:rPr>
        <w:t xml:space="preserve"> </w:t>
      </w:r>
      <w:r w:rsidR="00AC1D33">
        <w:rPr>
          <w:rFonts w:ascii="Times New Roman" w:hAnsi="Times New Roman" w:cs="Times New Roman"/>
        </w:rPr>
        <w:t>An example</w:t>
      </w:r>
      <w:r w:rsidR="00086617">
        <w:rPr>
          <w:rFonts w:ascii="Times New Roman" w:hAnsi="Times New Roman" w:cs="Times New Roman"/>
        </w:rPr>
        <w:t xml:space="preserve"> of a company that ha</w:t>
      </w:r>
      <w:r w:rsidR="003209E7">
        <w:rPr>
          <w:rFonts w:ascii="Times New Roman" w:hAnsi="Times New Roman" w:cs="Times New Roman"/>
        </w:rPr>
        <w:t>s do</w:t>
      </w:r>
      <w:r w:rsidR="006200EC">
        <w:rPr>
          <w:rFonts w:ascii="Times New Roman" w:hAnsi="Times New Roman" w:cs="Times New Roman"/>
        </w:rPr>
        <w:t>ne an inc</w:t>
      </w:r>
      <w:r w:rsidR="00F920DB">
        <w:rPr>
          <w:rFonts w:ascii="Times New Roman" w:hAnsi="Times New Roman" w:cs="Times New Roman"/>
        </w:rPr>
        <w:t>redible job wit</w:t>
      </w:r>
      <w:r w:rsidR="00537EA3">
        <w:rPr>
          <w:rFonts w:ascii="Times New Roman" w:hAnsi="Times New Roman" w:cs="Times New Roman"/>
        </w:rPr>
        <w:t>h this mar</w:t>
      </w:r>
      <w:r w:rsidR="00FF04C9">
        <w:rPr>
          <w:rFonts w:ascii="Times New Roman" w:hAnsi="Times New Roman" w:cs="Times New Roman"/>
        </w:rPr>
        <w:t xml:space="preserve">ket </w:t>
      </w:r>
      <w:r w:rsidR="003D0B75">
        <w:rPr>
          <w:rFonts w:ascii="Times New Roman" w:hAnsi="Times New Roman" w:cs="Times New Roman"/>
        </w:rPr>
        <w:t>as o</w:t>
      </w:r>
      <w:r w:rsidR="009E62EF">
        <w:rPr>
          <w:rFonts w:ascii="Times New Roman" w:hAnsi="Times New Roman" w:cs="Times New Roman"/>
        </w:rPr>
        <w:t>f late i</w:t>
      </w:r>
      <w:r w:rsidR="008828EA">
        <w:rPr>
          <w:rFonts w:ascii="Times New Roman" w:hAnsi="Times New Roman" w:cs="Times New Roman"/>
        </w:rPr>
        <w:t>s lulu</w:t>
      </w:r>
      <w:r w:rsidR="006A0EFD">
        <w:rPr>
          <w:rFonts w:ascii="Times New Roman" w:hAnsi="Times New Roman" w:cs="Times New Roman"/>
        </w:rPr>
        <w:t>lemon</w:t>
      </w:r>
      <w:r w:rsidR="002E4962">
        <w:rPr>
          <w:rFonts w:ascii="Times New Roman" w:hAnsi="Times New Roman" w:cs="Times New Roman"/>
        </w:rPr>
        <w:t xml:space="preserve"> which i</w:t>
      </w:r>
      <w:r w:rsidR="0053440C">
        <w:rPr>
          <w:rFonts w:ascii="Times New Roman" w:hAnsi="Times New Roman" w:cs="Times New Roman"/>
        </w:rPr>
        <w:t xml:space="preserve">s why </w:t>
      </w:r>
      <w:r w:rsidR="00BB1E7B">
        <w:rPr>
          <w:rFonts w:ascii="Times New Roman" w:hAnsi="Times New Roman" w:cs="Times New Roman"/>
        </w:rPr>
        <w:t xml:space="preserve">the </w:t>
      </w:r>
      <w:r w:rsidR="003E5A8D">
        <w:rPr>
          <w:rFonts w:ascii="Times New Roman" w:hAnsi="Times New Roman" w:cs="Times New Roman"/>
        </w:rPr>
        <w:t xml:space="preserve">next </w:t>
      </w:r>
      <w:r w:rsidR="00186B13">
        <w:rPr>
          <w:rFonts w:ascii="Times New Roman" w:hAnsi="Times New Roman" w:cs="Times New Roman"/>
        </w:rPr>
        <w:t xml:space="preserve">recommendation </w:t>
      </w:r>
      <w:r w:rsidR="00A86326">
        <w:rPr>
          <w:rFonts w:ascii="Times New Roman" w:hAnsi="Times New Roman" w:cs="Times New Roman"/>
        </w:rPr>
        <w:t>is la</w:t>
      </w:r>
      <w:r w:rsidR="00383F7A">
        <w:rPr>
          <w:rFonts w:ascii="Times New Roman" w:hAnsi="Times New Roman" w:cs="Times New Roman"/>
        </w:rPr>
        <w:t xml:space="preserve">rgely </w:t>
      </w:r>
      <w:r w:rsidR="000D7A8B">
        <w:rPr>
          <w:rFonts w:ascii="Times New Roman" w:hAnsi="Times New Roman" w:cs="Times New Roman"/>
        </w:rPr>
        <w:t>based of</w:t>
      </w:r>
      <w:r w:rsidR="00532C47">
        <w:rPr>
          <w:rFonts w:ascii="Times New Roman" w:hAnsi="Times New Roman" w:cs="Times New Roman"/>
        </w:rPr>
        <w:t>f of thei</w:t>
      </w:r>
      <w:r w:rsidR="0068109D">
        <w:rPr>
          <w:rFonts w:ascii="Times New Roman" w:hAnsi="Times New Roman" w:cs="Times New Roman"/>
        </w:rPr>
        <w:t>r model</w:t>
      </w:r>
      <w:r w:rsidR="006B69DC">
        <w:rPr>
          <w:rFonts w:ascii="Times New Roman" w:hAnsi="Times New Roman" w:cs="Times New Roman"/>
        </w:rPr>
        <w:t xml:space="preserve">. The </w:t>
      </w:r>
      <w:r w:rsidR="004729DF">
        <w:rPr>
          <w:rFonts w:ascii="Times New Roman" w:hAnsi="Times New Roman" w:cs="Times New Roman"/>
        </w:rPr>
        <w:t>recommendation is for U</w:t>
      </w:r>
      <w:r w:rsidR="00032498">
        <w:rPr>
          <w:rFonts w:ascii="Times New Roman" w:hAnsi="Times New Roman" w:cs="Times New Roman"/>
        </w:rPr>
        <w:t xml:space="preserve">nder Armour </w:t>
      </w:r>
      <w:r w:rsidR="00571809">
        <w:rPr>
          <w:rFonts w:ascii="Times New Roman" w:hAnsi="Times New Roman" w:cs="Times New Roman"/>
        </w:rPr>
        <w:t xml:space="preserve">to </w:t>
      </w:r>
      <w:r w:rsidR="003F5A53">
        <w:rPr>
          <w:rFonts w:ascii="Times New Roman" w:hAnsi="Times New Roman" w:cs="Times New Roman"/>
        </w:rPr>
        <w:t xml:space="preserve">create a </w:t>
      </w:r>
      <w:r w:rsidR="00E13748">
        <w:rPr>
          <w:rFonts w:ascii="Times New Roman" w:hAnsi="Times New Roman" w:cs="Times New Roman"/>
        </w:rPr>
        <w:t>sub</w:t>
      </w:r>
      <w:r w:rsidR="0028255A">
        <w:rPr>
          <w:rFonts w:ascii="Times New Roman" w:hAnsi="Times New Roman" w:cs="Times New Roman"/>
        </w:rPr>
        <w:t>-bra</w:t>
      </w:r>
      <w:r w:rsidR="005D0075">
        <w:rPr>
          <w:rFonts w:ascii="Times New Roman" w:hAnsi="Times New Roman" w:cs="Times New Roman"/>
        </w:rPr>
        <w:t>nd call</w:t>
      </w:r>
      <w:r w:rsidR="007409DF">
        <w:rPr>
          <w:rFonts w:ascii="Times New Roman" w:hAnsi="Times New Roman" w:cs="Times New Roman"/>
        </w:rPr>
        <w:t xml:space="preserve">ed </w:t>
      </w:r>
      <w:r w:rsidR="00143A0E">
        <w:rPr>
          <w:rFonts w:ascii="Times New Roman" w:hAnsi="Times New Roman" w:cs="Times New Roman"/>
        </w:rPr>
        <w:t>“</w:t>
      </w:r>
      <w:r w:rsidR="00B24653">
        <w:rPr>
          <w:rFonts w:ascii="Times New Roman" w:hAnsi="Times New Roman" w:cs="Times New Roman"/>
        </w:rPr>
        <w:t>Joy in</w:t>
      </w:r>
      <w:r w:rsidR="005B1156">
        <w:rPr>
          <w:rFonts w:ascii="Times New Roman" w:hAnsi="Times New Roman" w:cs="Times New Roman"/>
        </w:rPr>
        <w:t xml:space="preserve"> motion</w:t>
      </w:r>
      <w:r w:rsidR="00671DE2">
        <w:rPr>
          <w:rFonts w:ascii="Times New Roman" w:hAnsi="Times New Roman" w:cs="Times New Roman"/>
        </w:rPr>
        <w:t>”</w:t>
      </w:r>
      <w:r w:rsidR="00830EA1">
        <w:rPr>
          <w:rFonts w:ascii="Times New Roman" w:hAnsi="Times New Roman" w:cs="Times New Roman"/>
        </w:rPr>
        <w:t>. This bra</w:t>
      </w:r>
      <w:r w:rsidR="00146F9B">
        <w:rPr>
          <w:rFonts w:ascii="Times New Roman" w:hAnsi="Times New Roman" w:cs="Times New Roman"/>
        </w:rPr>
        <w:t xml:space="preserve">nd would </w:t>
      </w:r>
      <w:r w:rsidR="00A9595B">
        <w:rPr>
          <w:rFonts w:ascii="Times New Roman" w:hAnsi="Times New Roman" w:cs="Times New Roman"/>
        </w:rPr>
        <w:t>use p</w:t>
      </w:r>
      <w:r w:rsidR="00E97213">
        <w:rPr>
          <w:rFonts w:ascii="Times New Roman" w:hAnsi="Times New Roman" w:cs="Times New Roman"/>
        </w:rPr>
        <w:t>a</w:t>
      </w:r>
      <w:r w:rsidR="0057098E">
        <w:rPr>
          <w:rFonts w:ascii="Times New Roman" w:hAnsi="Times New Roman" w:cs="Times New Roman"/>
        </w:rPr>
        <w:t xml:space="preserve">stels and </w:t>
      </w:r>
      <w:r w:rsidR="0033669C">
        <w:rPr>
          <w:rFonts w:ascii="Times New Roman" w:hAnsi="Times New Roman" w:cs="Times New Roman"/>
        </w:rPr>
        <w:t>bright</w:t>
      </w:r>
      <w:r w:rsidR="00F426E5">
        <w:rPr>
          <w:rFonts w:ascii="Times New Roman" w:hAnsi="Times New Roman" w:cs="Times New Roman"/>
        </w:rPr>
        <w:t xml:space="preserve">s </w:t>
      </w:r>
      <w:r w:rsidR="00951C17">
        <w:rPr>
          <w:rFonts w:ascii="Times New Roman" w:hAnsi="Times New Roman" w:cs="Times New Roman"/>
        </w:rPr>
        <w:t xml:space="preserve">in </w:t>
      </w:r>
      <w:r w:rsidR="009B0D85">
        <w:rPr>
          <w:rFonts w:ascii="Times New Roman" w:hAnsi="Times New Roman" w:cs="Times New Roman"/>
        </w:rPr>
        <w:t xml:space="preserve">conjunction </w:t>
      </w:r>
      <w:r w:rsidR="00EE3B46">
        <w:rPr>
          <w:rFonts w:ascii="Times New Roman" w:hAnsi="Times New Roman" w:cs="Times New Roman"/>
        </w:rPr>
        <w:t xml:space="preserve">with more </w:t>
      </w:r>
      <w:r w:rsidR="00A4560E">
        <w:rPr>
          <w:rFonts w:ascii="Times New Roman" w:hAnsi="Times New Roman" w:cs="Times New Roman"/>
        </w:rPr>
        <w:t>discree</w:t>
      </w:r>
      <w:r w:rsidR="0043114E">
        <w:rPr>
          <w:rFonts w:ascii="Times New Roman" w:hAnsi="Times New Roman" w:cs="Times New Roman"/>
        </w:rPr>
        <w:t>t lo</w:t>
      </w:r>
      <w:r w:rsidR="00247CC8">
        <w:rPr>
          <w:rFonts w:ascii="Times New Roman" w:hAnsi="Times New Roman" w:cs="Times New Roman"/>
        </w:rPr>
        <w:t>go p</w:t>
      </w:r>
      <w:r w:rsidR="00B011BA">
        <w:rPr>
          <w:rFonts w:ascii="Times New Roman" w:hAnsi="Times New Roman" w:cs="Times New Roman"/>
        </w:rPr>
        <w:t>lacement</w:t>
      </w:r>
      <w:r w:rsidR="00795804">
        <w:rPr>
          <w:rFonts w:ascii="Times New Roman" w:hAnsi="Times New Roman" w:cs="Times New Roman"/>
        </w:rPr>
        <w:t xml:space="preserve">s </w:t>
      </w:r>
      <w:r w:rsidR="001B1690">
        <w:rPr>
          <w:rFonts w:ascii="Times New Roman" w:hAnsi="Times New Roman" w:cs="Times New Roman"/>
        </w:rPr>
        <w:t xml:space="preserve">while </w:t>
      </w:r>
      <w:r w:rsidR="00F80E7E">
        <w:rPr>
          <w:rFonts w:ascii="Times New Roman" w:hAnsi="Times New Roman" w:cs="Times New Roman"/>
        </w:rPr>
        <w:t>capitalizing</w:t>
      </w:r>
      <w:r w:rsidR="00E65377">
        <w:rPr>
          <w:rFonts w:ascii="Times New Roman" w:hAnsi="Times New Roman" w:cs="Times New Roman"/>
        </w:rPr>
        <w:t xml:space="preserve"> off </w:t>
      </w:r>
      <w:r w:rsidR="00DE4623">
        <w:rPr>
          <w:rFonts w:ascii="Times New Roman" w:hAnsi="Times New Roman" w:cs="Times New Roman"/>
        </w:rPr>
        <w:t>of a</w:t>
      </w:r>
      <w:r w:rsidR="00FC28AF">
        <w:rPr>
          <w:rFonts w:ascii="Times New Roman" w:hAnsi="Times New Roman" w:cs="Times New Roman"/>
        </w:rPr>
        <w:t xml:space="preserve"> memora</w:t>
      </w:r>
      <w:r w:rsidR="00C53F30">
        <w:rPr>
          <w:rFonts w:ascii="Times New Roman" w:hAnsi="Times New Roman" w:cs="Times New Roman"/>
        </w:rPr>
        <w:t>ble line n</w:t>
      </w:r>
      <w:r w:rsidR="00157D75">
        <w:rPr>
          <w:rFonts w:ascii="Times New Roman" w:hAnsi="Times New Roman" w:cs="Times New Roman"/>
        </w:rPr>
        <w:t>ame</w:t>
      </w:r>
      <w:r w:rsidR="007C16E0">
        <w:rPr>
          <w:rFonts w:ascii="Times New Roman" w:hAnsi="Times New Roman" w:cs="Times New Roman"/>
        </w:rPr>
        <w:t>, m</w:t>
      </w:r>
      <w:r w:rsidR="0081334D">
        <w:rPr>
          <w:rFonts w:ascii="Times New Roman" w:hAnsi="Times New Roman" w:cs="Times New Roman"/>
        </w:rPr>
        <w:t xml:space="preserve">uch like </w:t>
      </w:r>
      <w:r w:rsidR="00611D3E">
        <w:rPr>
          <w:rFonts w:ascii="Times New Roman" w:hAnsi="Times New Roman" w:cs="Times New Roman"/>
        </w:rPr>
        <w:t>what Lu</w:t>
      </w:r>
      <w:r w:rsidR="00596C40">
        <w:rPr>
          <w:rFonts w:ascii="Times New Roman" w:hAnsi="Times New Roman" w:cs="Times New Roman"/>
        </w:rPr>
        <w:t>lulemo</w:t>
      </w:r>
      <w:r w:rsidR="00C01AF3">
        <w:rPr>
          <w:rFonts w:ascii="Times New Roman" w:hAnsi="Times New Roman" w:cs="Times New Roman"/>
        </w:rPr>
        <w:t>n does</w:t>
      </w:r>
      <w:r w:rsidR="00D9303A">
        <w:rPr>
          <w:rFonts w:ascii="Times New Roman" w:hAnsi="Times New Roman" w:cs="Times New Roman"/>
        </w:rPr>
        <w:t xml:space="preserve">. </w:t>
      </w:r>
      <w:r w:rsidR="00FD55DC">
        <w:rPr>
          <w:rFonts w:ascii="Times New Roman" w:hAnsi="Times New Roman" w:cs="Times New Roman"/>
        </w:rPr>
        <w:t>The re</w:t>
      </w:r>
      <w:r w:rsidR="003E5773">
        <w:rPr>
          <w:rFonts w:ascii="Times New Roman" w:hAnsi="Times New Roman" w:cs="Times New Roman"/>
        </w:rPr>
        <w:t xml:space="preserve">ason </w:t>
      </w:r>
      <w:r w:rsidR="00E80CF7">
        <w:rPr>
          <w:rFonts w:ascii="Times New Roman" w:hAnsi="Times New Roman" w:cs="Times New Roman"/>
        </w:rPr>
        <w:t xml:space="preserve">the </w:t>
      </w:r>
      <w:r w:rsidR="0058698B">
        <w:rPr>
          <w:rFonts w:ascii="Times New Roman" w:hAnsi="Times New Roman" w:cs="Times New Roman"/>
        </w:rPr>
        <w:t xml:space="preserve">recommendation is </w:t>
      </w:r>
      <w:r w:rsidR="00545A83">
        <w:rPr>
          <w:rFonts w:ascii="Times New Roman" w:hAnsi="Times New Roman" w:cs="Times New Roman"/>
        </w:rPr>
        <w:t>for a sub-</w:t>
      </w:r>
      <w:r w:rsidR="00AE2D36">
        <w:rPr>
          <w:rFonts w:ascii="Times New Roman" w:hAnsi="Times New Roman" w:cs="Times New Roman"/>
        </w:rPr>
        <w:t>brand and no</w:t>
      </w:r>
      <w:r w:rsidR="007E2295">
        <w:rPr>
          <w:rFonts w:ascii="Times New Roman" w:hAnsi="Times New Roman" w:cs="Times New Roman"/>
        </w:rPr>
        <w:t>t for an</w:t>
      </w:r>
      <w:r w:rsidR="00D615C5">
        <w:rPr>
          <w:rFonts w:ascii="Times New Roman" w:hAnsi="Times New Roman" w:cs="Times New Roman"/>
        </w:rPr>
        <w:t xml:space="preserve"> actua</w:t>
      </w:r>
      <w:r w:rsidR="00BC5D56">
        <w:rPr>
          <w:rFonts w:ascii="Times New Roman" w:hAnsi="Times New Roman" w:cs="Times New Roman"/>
        </w:rPr>
        <w:t>l li</w:t>
      </w:r>
      <w:r w:rsidR="002F2C9F">
        <w:rPr>
          <w:rFonts w:ascii="Times New Roman" w:hAnsi="Times New Roman" w:cs="Times New Roman"/>
        </w:rPr>
        <w:t xml:space="preserve">ne is that </w:t>
      </w:r>
      <w:r w:rsidR="00303B54">
        <w:rPr>
          <w:rFonts w:ascii="Times New Roman" w:hAnsi="Times New Roman" w:cs="Times New Roman"/>
        </w:rPr>
        <w:t>Under</w:t>
      </w:r>
      <w:r w:rsidR="00620232">
        <w:rPr>
          <w:rFonts w:ascii="Times New Roman" w:hAnsi="Times New Roman" w:cs="Times New Roman"/>
        </w:rPr>
        <w:t xml:space="preserve"> Armour</w:t>
      </w:r>
      <w:r w:rsidR="00A515FF">
        <w:rPr>
          <w:rFonts w:ascii="Times New Roman" w:hAnsi="Times New Roman" w:cs="Times New Roman"/>
        </w:rPr>
        <w:t xml:space="preserve"> simpl</w:t>
      </w:r>
      <w:r w:rsidR="00E001BB">
        <w:rPr>
          <w:rFonts w:ascii="Times New Roman" w:hAnsi="Times New Roman" w:cs="Times New Roman"/>
        </w:rPr>
        <w:t>y has t</w:t>
      </w:r>
      <w:r w:rsidR="006C319B">
        <w:rPr>
          <w:rFonts w:ascii="Times New Roman" w:hAnsi="Times New Roman" w:cs="Times New Roman"/>
        </w:rPr>
        <w:t xml:space="preserve">o large </w:t>
      </w:r>
      <w:r w:rsidR="00B36876">
        <w:rPr>
          <w:rFonts w:ascii="Times New Roman" w:hAnsi="Times New Roman" w:cs="Times New Roman"/>
        </w:rPr>
        <w:t>of a stigma</w:t>
      </w:r>
      <w:r w:rsidR="00BC381F">
        <w:rPr>
          <w:rFonts w:ascii="Times New Roman" w:hAnsi="Times New Roman" w:cs="Times New Roman"/>
        </w:rPr>
        <w:t xml:space="preserve"> to over</w:t>
      </w:r>
      <w:r w:rsidR="0035189A">
        <w:rPr>
          <w:rFonts w:ascii="Times New Roman" w:hAnsi="Times New Roman" w:cs="Times New Roman"/>
        </w:rPr>
        <w:t xml:space="preserve">come </w:t>
      </w:r>
      <w:r w:rsidR="006F7F46">
        <w:rPr>
          <w:rFonts w:ascii="Times New Roman" w:hAnsi="Times New Roman" w:cs="Times New Roman"/>
        </w:rPr>
        <w:t xml:space="preserve">as of </w:t>
      </w:r>
      <w:r w:rsidR="00090E65">
        <w:rPr>
          <w:rFonts w:ascii="Times New Roman" w:hAnsi="Times New Roman" w:cs="Times New Roman"/>
        </w:rPr>
        <w:t>now when re</w:t>
      </w:r>
      <w:r w:rsidR="00FC4F2F">
        <w:rPr>
          <w:rFonts w:ascii="Times New Roman" w:hAnsi="Times New Roman" w:cs="Times New Roman"/>
        </w:rPr>
        <w:t>latin</w:t>
      </w:r>
      <w:r w:rsidR="00817F8B">
        <w:rPr>
          <w:rFonts w:ascii="Times New Roman" w:hAnsi="Times New Roman" w:cs="Times New Roman"/>
        </w:rPr>
        <w:t xml:space="preserve">g to </w:t>
      </w:r>
      <w:r w:rsidR="00785873">
        <w:rPr>
          <w:rFonts w:ascii="Times New Roman" w:hAnsi="Times New Roman" w:cs="Times New Roman"/>
        </w:rPr>
        <w:t>f</w:t>
      </w:r>
      <w:r w:rsidR="002743A0">
        <w:rPr>
          <w:rFonts w:ascii="Times New Roman" w:hAnsi="Times New Roman" w:cs="Times New Roman"/>
        </w:rPr>
        <w:t xml:space="preserve">emale </w:t>
      </w:r>
      <w:r w:rsidR="006559BA">
        <w:rPr>
          <w:rFonts w:ascii="Times New Roman" w:hAnsi="Times New Roman" w:cs="Times New Roman"/>
        </w:rPr>
        <w:t>appare</w:t>
      </w:r>
      <w:r w:rsidR="00B23053">
        <w:rPr>
          <w:rFonts w:ascii="Times New Roman" w:hAnsi="Times New Roman" w:cs="Times New Roman"/>
        </w:rPr>
        <w:t>l</w:t>
      </w:r>
      <w:r w:rsidR="000B3623">
        <w:rPr>
          <w:rFonts w:ascii="Times New Roman" w:hAnsi="Times New Roman" w:cs="Times New Roman"/>
        </w:rPr>
        <w:t xml:space="preserve"> on</w:t>
      </w:r>
      <w:r w:rsidR="002E15EF">
        <w:rPr>
          <w:rFonts w:ascii="Times New Roman" w:hAnsi="Times New Roman" w:cs="Times New Roman"/>
        </w:rPr>
        <w:t xml:space="preserve">e </w:t>
      </w:r>
      <w:r w:rsidR="00771FAC">
        <w:rPr>
          <w:rFonts w:ascii="Times New Roman" w:hAnsi="Times New Roman" w:cs="Times New Roman"/>
        </w:rPr>
        <w:t>part</w:t>
      </w:r>
      <w:r w:rsidR="00DC7193">
        <w:rPr>
          <w:rFonts w:ascii="Times New Roman" w:hAnsi="Times New Roman" w:cs="Times New Roman"/>
        </w:rPr>
        <w:t xml:space="preserve">icipant said that </w:t>
      </w:r>
      <w:r w:rsidR="00D403B3">
        <w:rPr>
          <w:rFonts w:ascii="Times New Roman" w:hAnsi="Times New Roman" w:cs="Times New Roman"/>
        </w:rPr>
        <w:t xml:space="preserve">if </w:t>
      </w:r>
      <w:r w:rsidR="00576D9B">
        <w:rPr>
          <w:rFonts w:ascii="Times New Roman" w:hAnsi="Times New Roman" w:cs="Times New Roman"/>
        </w:rPr>
        <w:t>any cloth</w:t>
      </w:r>
      <w:r w:rsidR="000030B0">
        <w:rPr>
          <w:rFonts w:ascii="Times New Roman" w:hAnsi="Times New Roman" w:cs="Times New Roman"/>
        </w:rPr>
        <w:t xml:space="preserve">ing </w:t>
      </w:r>
      <w:r w:rsidR="00991BA6">
        <w:rPr>
          <w:rFonts w:ascii="Times New Roman" w:hAnsi="Times New Roman" w:cs="Times New Roman"/>
        </w:rPr>
        <w:t>he b</w:t>
      </w:r>
      <w:r w:rsidR="005F217B">
        <w:rPr>
          <w:rFonts w:ascii="Times New Roman" w:hAnsi="Times New Roman" w:cs="Times New Roman"/>
        </w:rPr>
        <w:t>ought for</w:t>
      </w:r>
      <w:r w:rsidR="00413365">
        <w:rPr>
          <w:rFonts w:ascii="Times New Roman" w:hAnsi="Times New Roman" w:cs="Times New Roman"/>
        </w:rPr>
        <w:t xml:space="preserve"> is </w:t>
      </w:r>
      <w:r w:rsidR="003D2A8F">
        <w:rPr>
          <w:rFonts w:ascii="Times New Roman" w:hAnsi="Times New Roman" w:cs="Times New Roman"/>
        </w:rPr>
        <w:t xml:space="preserve">girlfriend even had a </w:t>
      </w:r>
      <w:r w:rsidR="0060719D">
        <w:rPr>
          <w:rFonts w:ascii="Times New Roman" w:hAnsi="Times New Roman" w:cs="Times New Roman"/>
        </w:rPr>
        <w:t>U</w:t>
      </w:r>
      <w:r w:rsidR="00345443">
        <w:rPr>
          <w:rFonts w:ascii="Times New Roman" w:hAnsi="Times New Roman" w:cs="Times New Roman"/>
        </w:rPr>
        <w:t>nder Armou</w:t>
      </w:r>
      <w:r w:rsidR="00CB064A">
        <w:rPr>
          <w:rFonts w:ascii="Times New Roman" w:hAnsi="Times New Roman" w:cs="Times New Roman"/>
        </w:rPr>
        <w:t xml:space="preserve">r </w:t>
      </w:r>
      <w:r w:rsidR="00A73908">
        <w:rPr>
          <w:rFonts w:ascii="Times New Roman" w:hAnsi="Times New Roman" w:cs="Times New Roman"/>
        </w:rPr>
        <w:t>lo</w:t>
      </w:r>
      <w:r w:rsidR="00832374">
        <w:rPr>
          <w:rFonts w:ascii="Times New Roman" w:hAnsi="Times New Roman" w:cs="Times New Roman"/>
        </w:rPr>
        <w:t>go</w:t>
      </w:r>
      <w:r w:rsidR="0058650F">
        <w:rPr>
          <w:rFonts w:ascii="Times New Roman" w:hAnsi="Times New Roman" w:cs="Times New Roman"/>
        </w:rPr>
        <w:t xml:space="preserve"> she </w:t>
      </w:r>
      <w:r w:rsidR="00C413ED">
        <w:rPr>
          <w:rFonts w:ascii="Times New Roman" w:hAnsi="Times New Roman" w:cs="Times New Roman"/>
        </w:rPr>
        <w:t xml:space="preserve">would </w:t>
      </w:r>
      <w:r w:rsidR="00404E03">
        <w:rPr>
          <w:rFonts w:ascii="Times New Roman" w:hAnsi="Times New Roman" w:cs="Times New Roman"/>
        </w:rPr>
        <w:t xml:space="preserve">say </w:t>
      </w:r>
      <w:r w:rsidR="00324C3D" w:rsidRPr="00324C3D">
        <w:rPr>
          <w:rFonts w:ascii="Times New Roman" w:hAnsi="Times New Roman" w:cs="Times New Roman"/>
        </w:rPr>
        <w:t>“you can keep that” (FG2, 2C)</w:t>
      </w:r>
      <w:r w:rsidR="00B23053">
        <w:rPr>
          <w:rFonts w:ascii="Times New Roman" w:hAnsi="Times New Roman" w:cs="Times New Roman"/>
        </w:rPr>
        <w:t xml:space="preserve">. </w:t>
      </w:r>
      <w:r w:rsidR="00172083">
        <w:rPr>
          <w:rFonts w:ascii="Times New Roman" w:hAnsi="Times New Roman" w:cs="Times New Roman"/>
        </w:rPr>
        <w:t>Under Armo</w:t>
      </w:r>
      <w:r w:rsidR="00A46FE7">
        <w:rPr>
          <w:rFonts w:ascii="Times New Roman" w:hAnsi="Times New Roman" w:cs="Times New Roman"/>
        </w:rPr>
        <w:t xml:space="preserve">ur is </w:t>
      </w:r>
      <w:r w:rsidR="009E51F4">
        <w:rPr>
          <w:rFonts w:ascii="Times New Roman" w:hAnsi="Times New Roman" w:cs="Times New Roman"/>
        </w:rPr>
        <w:t>to entrenche</w:t>
      </w:r>
      <w:r w:rsidR="00776959">
        <w:rPr>
          <w:rFonts w:ascii="Times New Roman" w:hAnsi="Times New Roman" w:cs="Times New Roman"/>
        </w:rPr>
        <w:t>d in i</w:t>
      </w:r>
      <w:r w:rsidR="00AA1FB6">
        <w:rPr>
          <w:rFonts w:ascii="Times New Roman" w:hAnsi="Times New Roman" w:cs="Times New Roman"/>
        </w:rPr>
        <w:t>ts curr</w:t>
      </w:r>
      <w:r w:rsidR="005C2B8F">
        <w:rPr>
          <w:rFonts w:ascii="Times New Roman" w:hAnsi="Times New Roman" w:cs="Times New Roman"/>
        </w:rPr>
        <w:t>ent id</w:t>
      </w:r>
      <w:r w:rsidR="00581059">
        <w:rPr>
          <w:rFonts w:ascii="Times New Roman" w:hAnsi="Times New Roman" w:cs="Times New Roman"/>
        </w:rPr>
        <w:t>entity as</w:t>
      </w:r>
      <w:r w:rsidR="00807D31">
        <w:rPr>
          <w:rFonts w:ascii="Times New Roman" w:hAnsi="Times New Roman" w:cs="Times New Roman"/>
        </w:rPr>
        <w:t xml:space="preserve"> an </w:t>
      </w:r>
      <w:r w:rsidR="007648EE">
        <w:rPr>
          <w:rFonts w:ascii="Times New Roman" w:hAnsi="Times New Roman" w:cs="Times New Roman"/>
        </w:rPr>
        <w:t>athle</w:t>
      </w:r>
      <w:r w:rsidR="00384ED1">
        <w:rPr>
          <w:rFonts w:ascii="Times New Roman" w:hAnsi="Times New Roman" w:cs="Times New Roman"/>
        </w:rPr>
        <w:t xml:space="preserve">tic brand for </w:t>
      </w:r>
      <w:r w:rsidR="00DC49CE">
        <w:rPr>
          <w:rFonts w:ascii="Times New Roman" w:hAnsi="Times New Roman" w:cs="Times New Roman"/>
        </w:rPr>
        <w:t xml:space="preserve">male </w:t>
      </w:r>
      <w:r w:rsidR="0070535B">
        <w:rPr>
          <w:rFonts w:ascii="Times New Roman" w:hAnsi="Times New Roman" w:cs="Times New Roman"/>
        </w:rPr>
        <w:t>athle</w:t>
      </w:r>
      <w:r w:rsidR="00214030">
        <w:rPr>
          <w:rFonts w:ascii="Times New Roman" w:hAnsi="Times New Roman" w:cs="Times New Roman"/>
        </w:rPr>
        <w:t xml:space="preserve">tes </w:t>
      </w:r>
      <w:r w:rsidR="00A1369D">
        <w:rPr>
          <w:rFonts w:ascii="Times New Roman" w:hAnsi="Times New Roman" w:cs="Times New Roman"/>
        </w:rPr>
        <w:t>to</w:t>
      </w:r>
      <w:r w:rsidR="00DF1D5E">
        <w:rPr>
          <w:rFonts w:ascii="Times New Roman" w:hAnsi="Times New Roman" w:cs="Times New Roman"/>
        </w:rPr>
        <w:t xml:space="preserve"> </w:t>
      </w:r>
      <w:r w:rsidR="00E658B1">
        <w:rPr>
          <w:rFonts w:ascii="Times New Roman" w:hAnsi="Times New Roman" w:cs="Times New Roman"/>
        </w:rPr>
        <w:t>fully r</w:t>
      </w:r>
      <w:r w:rsidR="0090641A">
        <w:rPr>
          <w:rFonts w:ascii="Times New Roman" w:hAnsi="Times New Roman" w:cs="Times New Roman"/>
        </w:rPr>
        <w:t>evamp</w:t>
      </w:r>
      <w:r w:rsidR="00665F2B">
        <w:rPr>
          <w:rFonts w:ascii="Times New Roman" w:hAnsi="Times New Roman" w:cs="Times New Roman"/>
        </w:rPr>
        <w:t>,</w:t>
      </w:r>
      <w:r w:rsidR="00230311">
        <w:rPr>
          <w:rFonts w:ascii="Times New Roman" w:hAnsi="Times New Roman" w:cs="Times New Roman"/>
        </w:rPr>
        <w:t xml:space="preserve"> it would </w:t>
      </w:r>
      <w:r w:rsidR="00940831">
        <w:rPr>
          <w:rFonts w:ascii="Times New Roman" w:hAnsi="Times New Roman" w:cs="Times New Roman"/>
        </w:rPr>
        <w:t>sacrifice a</w:t>
      </w:r>
      <w:r w:rsidR="007F33C7">
        <w:rPr>
          <w:rFonts w:ascii="Times New Roman" w:hAnsi="Times New Roman" w:cs="Times New Roman"/>
        </w:rPr>
        <w:t xml:space="preserve">n identity that </w:t>
      </w:r>
      <w:r w:rsidR="00F351BF">
        <w:rPr>
          <w:rFonts w:ascii="Times New Roman" w:hAnsi="Times New Roman" w:cs="Times New Roman"/>
        </w:rPr>
        <w:t>Un</w:t>
      </w:r>
      <w:r w:rsidR="004B52C9">
        <w:rPr>
          <w:rFonts w:ascii="Times New Roman" w:hAnsi="Times New Roman" w:cs="Times New Roman"/>
        </w:rPr>
        <w:t>der Armour</w:t>
      </w:r>
      <w:r w:rsidR="007344A6">
        <w:rPr>
          <w:rFonts w:ascii="Times New Roman" w:hAnsi="Times New Roman" w:cs="Times New Roman"/>
        </w:rPr>
        <w:t xml:space="preserve"> has w</w:t>
      </w:r>
      <w:r w:rsidR="00A94B47">
        <w:rPr>
          <w:rFonts w:ascii="Times New Roman" w:hAnsi="Times New Roman" w:cs="Times New Roman"/>
        </w:rPr>
        <w:t>orked</w:t>
      </w:r>
      <w:r w:rsidR="005D2B31">
        <w:rPr>
          <w:rFonts w:ascii="Times New Roman" w:hAnsi="Times New Roman" w:cs="Times New Roman"/>
        </w:rPr>
        <w:t xml:space="preserve"> so hard </w:t>
      </w:r>
      <w:r w:rsidR="00416D6C">
        <w:rPr>
          <w:rFonts w:ascii="Times New Roman" w:hAnsi="Times New Roman" w:cs="Times New Roman"/>
        </w:rPr>
        <w:t>to create</w:t>
      </w:r>
      <w:r w:rsidR="0052316E">
        <w:rPr>
          <w:rFonts w:ascii="Times New Roman" w:hAnsi="Times New Roman" w:cs="Times New Roman"/>
        </w:rPr>
        <w:t xml:space="preserve"> </w:t>
      </w:r>
      <w:r w:rsidR="0052316E">
        <w:rPr>
          <w:rFonts w:ascii="Times New Roman" w:hAnsi="Times New Roman" w:cs="Times New Roman"/>
        </w:rPr>
        <w:lastRenderedPageBreak/>
        <w:t>and the r</w:t>
      </w:r>
      <w:r w:rsidR="00B45ED5">
        <w:rPr>
          <w:rFonts w:ascii="Times New Roman" w:hAnsi="Times New Roman" w:cs="Times New Roman"/>
        </w:rPr>
        <w:t>esults would simpl</w:t>
      </w:r>
      <w:r w:rsidR="00C82DA1">
        <w:rPr>
          <w:rFonts w:ascii="Times New Roman" w:hAnsi="Times New Roman" w:cs="Times New Roman"/>
        </w:rPr>
        <w:t xml:space="preserve">y not </w:t>
      </w:r>
      <w:r w:rsidR="00926106">
        <w:rPr>
          <w:rFonts w:ascii="Times New Roman" w:hAnsi="Times New Roman" w:cs="Times New Roman"/>
        </w:rPr>
        <w:t xml:space="preserve">be </w:t>
      </w:r>
      <w:r w:rsidR="0073151E">
        <w:rPr>
          <w:rFonts w:ascii="Times New Roman" w:hAnsi="Times New Roman" w:cs="Times New Roman"/>
        </w:rPr>
        <w:t>shar</w:t>
      </w:r>
      <w:r w:rsidR="00330AA7">
        <w:rPr>
          <w:rFonts w:ascii="Times New Roman" w:hAnsi="Times New Roman" w:cs="Times New Roman"/>
        </w:rPr>
        <w:t>p enough</w:t>
      </w:r>
      <w:r w:rsidR="003103BC">
        <w:rPr>
          <w:rFonts w:ascii="Times New Roman" w:hAnsi="Times New Roman" w:cs="Times New Roman"/>
        </w:rPr>
        <w:t xml:space="preserve"> fast</w:t>
      </w:r>
      <w:r w:rsidR="00345673">
        <w:rPr>
          <w:rFonts w:ascii="Times New Roman" w:hAnsi="Times New Roman" w:cs="Times New Roman"/>
        </w:rPr>
        <w:t xml:space="preserve"> enou</w:t>
      </w:r>
      <w:r w:rsidR="00CF205C">
        <w:rPr>
          <w:rFonts w:ascii="Times New Roman" w:hAnsi="Times New Roman" w:cs="Times New Roman"/>
        </w:rPr>
        <w:t>gh</w:t>
      </w:r>
      <w:r w:rsidR="00630BBC">
        <w:rPr>
          <w:rFonts w:ascii="Times New Roman" w:hAnsi="Times New Roman" w:cs="Times New Roman"/>
        </w:rPr>
        <w:t xml:space="preserve"> which is w</w:t>
      </w:r>
      <w:r w:rsidR="002E1F94">
        <w:rPr>
          <w:rFonts w:ascii="Times New Roman" w:hAnsi="Times New Roman" w:cs="Times New Roman"/>
        </w:rPr>
        <w:t>hy the sub</w:t>
      </w:r>
      <w:r w:rsidR="00CF05C1">
        <w:rPr>
          <w:rFonts w:ascii="Times New Roman" w:hAnsi="Times New Roman" w:cs="Times New Roman"/>
        </w:rPr>
        <w:t xml:space="preserve">-brand </w:t>
      </w:r>
      <w:r w:rsidR="00A258F1">
        <w:rPr>
          <w:rFonts w:ascii="Times New Roman" w:hAnsi="Times New Roman" w:cs="Times New Roman"/>
        </w:rPr>
        <w:t>would be so</w:t>
      </w:r>
      <w:r w:rsidR="003F6AB5">
        <w:rPr>
          <w:rFonts w:ascii="Times New Roman" w:hAnsi="Times New Roman" w:cs="Times New Roman"/>
        </w:rPr>
        <w:t xml:space="preserve"> valuable</w:t>
      </w:r>
      <w:r w:rsidR="00285623">
        <w:rPr>
          <w:rFonts w:ascii="Times New Roman" w:hAnsi="Times New Roman" w:cs="Times New Roman"/>
        </w:rPr>
        <w:t>. It a</w:t>
      </w:r>
      <w:r w:rsidR="00C55B25">
        <w:rPr>
          <w:rFonts w:ascii="Times New Roman" w:hAnsi="Times New Roman" w:cs="Times New Roman"/>
        </w:rPr>
        <w:t xml:space="preserve">llows </w:t>
      </w:r>
      <w:r w:rsidR="009841CF">
        <w:rPr>
          <w:rFonts w:ascii="Times New Roman" w:hAnsi="Times New Roman" w:cs="Times New Roman"/>
        </w:rPr>
        <w:t>Under Ar</w:t>
      </w:r>
      <w:r w:rsidR="00ED0B17">
        <w:rPr>
          <w:rFonts w:ascii="Times New Roman" w:hAnsi="Times New Roman" w:cs="Times New Roman"/>
        </w:rPr>
        <w:t xml:space="preserve">mour to </w:t>
      </w:r>
      <w:r w:rsidR="007F54C8">
        <w:rPr>
          <w:rFonts w:ascii="Times New Roman" w:hAnsi="Times New Roman" w:cs="Times New Roman"/>
        </w:rPr>
        <w:t>get a fr</w:t>
      </w:r>
      <w:r w:rsidR="00B17F03">
        <w:rPr>
          <w:rFonts w:ascii="Times New Roman" w:hAnsi="Times New Roman" w:cs="Times New Roman"/>
        </w:rPr>
        <w:t>esh</w:t>
      </w:r>
      <w:r w:rsidR="003477B1">
        <w:rPr>
          <w:rFonts w:ascii="Times New Roman" w:hAnsi="Times New Roman" w:cs="Times New Roman"/>
        </w:rPr>
        <w:t xml:space="preserve"> star</w:t>
      </w:r>
      <w:r w:rsidR="00DE1B27">
        <w:rPr>
          <w:rFonts w:ascii="Times New Roman" w:hAnsi="Times New Roman" w:cs="Times New Roman"/>
        </w:rPr>
        <w:t>t of so</w:t>
      </w:r>
      <w:r w:rsidR="0051651D">
        <w:rPr>
          <w:rFonts w:ascii="Times New Roman" w:hAnsi="Times New Roman" w:cs="Times New Roman"/>
        </w:rPr>
        <w:t xml:space="preserve">rts </w:t>
      </w:r>
      <w:r w:rsidR="00B27077">
        <w:rPr>
          <w:rFonts w:ascii="Times New Roman" w:hAnsi="Times New Roman" w:cs="Times New Roman"/>
        </w:rPr>
        <w:t>rea</w:t>
      </w:r>
      <w:r w:rsidR="00C86221">
        <w:rPr>
          <w:rFonts w:ascii="Times New Roman" w:hAnsi="Times New Roman" w:cs="Times New Roman"/>
        </w:rPr>
        <w:t xml:space="preserve">ping the </w:t>
      </w:r>
      <w:r w:rsidR="003F24C7">
        <w:rPr>
          <w:rFonts w:ascii="Times New Roman" w:hAnsi="Times New Roman" w:cs="Times New Roman"/>
        </w:rPr>
        <w:t>benefits</w:t>
      </w:r>
      <w:r w:rsidR="00256D6A">
        <w:rPr>
          <w:rFonts w:ascii="Times New Roman" w:hAnsi="Times New Roman" w:cs="Times New Roman"/>
        </w:rPr>
        <w:t xml:space="preserve"> </w:t>
      </w:r>
      <w:r w:rsidR="0051651D">
        <w:rPr>
          <w:rFonts w:ascii="Times New Roman" w:hAnsi="Times New Roman" w:cs="Times New Roman"/>
        </w:rPr>
        <w:t xml:space="preserve">much </w:t>
      </w:r>
      <w:r w:rsidR="007F5FCB">
        <w:rPr>
          <w:rFonts w:ascii="Times New Roman" w:hAnsi="Times New Roman" w:cs="Times New Roman"/>
        </w:rPr>
        <w:t>like St</w:t>
      </w:r>
      <w:r w:rsidR="00173BD7">
        <w:rPr>
          <w:rFonts w:ascii="Times New Roman" w:hAnsi="Times New Roman" w:cs="Times New Roman"/>
        </w:rPr>
        <w:t>anle</w:t>
      </w:r>
      <w:r w:rsidR="00DE2153">
        <w:rPr>
          <w:rFonts w:ascii="Times New Roman" w:hAnsi="Times New Roman" w:cs="Times New Roman"/>
        </w:rPr>
        <w:t xml:space="preserve">y did </w:t>
      </w:r>
      <w:r w:rsidR="00256D6A">
        <w:rPr>
          <w:rFonts w:ascii="Times New Roman" w:hAnsi="Times New Roman" w:cs="Times New Roman"/>
        </w:rPr>
        <w:t xml:space="preserve">but </w:t>
      </w:r>
      <w:r w:rsidR="00A1418A">
        <w:rPr>
          <w:rFonts w:ascii="Times New Roman" w:hAnsi="Times New Roman" w:cs="Times New Roman"/>
        </w:rPr>
        <w:t xml:space="preserve">without </w:t>
      </w:r>
      <w:r w:rsidR="00A12F22">
        <w:rPr>
          <w:rFonts w:ascii="Times New Roman" w:hAnsi="Times New Roman" w:cs="Times New Roman"/>
        </w:rPr>
        <w:t xml:space="preserve">sacrificing </w:t>
      </w:r>
      <w:r w:rsidR="00EA05E4">
        <w:rPr>
          <w:rFonts w:ascii="Times New Roman" w:hAnsi="Times New Roman" w:cs="Times New Roman"/>
        </w:rPr>
        <w:t xml:space="preserve">the </w:t>
      </w:r>
      <w:r w:rsidR="00CD223F">
        <w:rPr>
          <w:rFonts w:ascii="Times New Roman" w:hAnsi="Times New Roman" w:cs="Times New Roman"/>
        </w:rPr>
        <w:t xml:space="preserve">core </w:t>
      </w:r>
      <w:r w:rsidR="00666DEC">
        <w:rPr>
          <w:rFonts w:ascii="Times New Roman" w:hAnsi="Times New Roman" w:cs="Times New Roman"/>
        </w:rPr>
        <w:t>identity of the</w:t>
      </w:r>
      <w:r w:rsidR="00CF1E36">
        <w:rPr>
          <w:rFonts w:ascii="Times New Roman" w:hAnsi="Times New Roman" w:cs="Times New Roman"/>
        </w:rPr>
        <w:t xml:space="preserve"> p</w:t>
      </w:r>
      <w:r w:rsidR="00361D6C">
        <w:rPr>
          <w:rFonts w:ascii="Times New Roman" w:hAnsi="Times New Roman" w:cs="Times New Roman"/>
        </w:rPr>
        <w:t xml:space="preserve">arent </w:t>
      </w:r>
      <w:r w:rsidR="003B648A">
        <w:rPr>
          <w:rFonts w:ascii="Times New Roman" w:hAnsi="Times New Roman" w:cs="Times New Roman"/>
        </w:rPr>
        <w:t>bran</w:t>
      </w:r>
      <w:r w:rsidR="0021787E">
        <w:rPr>
          <w:rFonts w:ascii="Times New Roman" w:hAnsi="Times New Roman" w:cs="Times New Roman"/>
        </w:rPr>
        <w:t>d</w:t>
      </w:r>
      <w:r w:rsidR="00DF34FE">
        <w:rPr>
          <w:rFonts w:ascii="Times New Roman" w:hAnsi="Times New Roman" w:cs="Times New Roman"/>
        </w:rPr>
        <w:t xml:space="preserve"> line </w:t>
      </w:r>
      <w:r w:rsidR="00014D92">
        <w:rPr>
          <w:rFonts w:ascii="Times New Roman" w:hAnsi="Times New Roman" w:cs="Times New Roman"/>
        </w:rPr>
        <w:t xml:space="preserve">that </w:t>
      </w:r>
      <w:r w:rsidR="00AD35B8">
        <w:rPr>
          <w:rFonts w:ascii="Times New Roman" w:hAnsi="Times New Roman" w:cs="Times New Roman"/>
        </w:rPr>
        <w:t>they ha</w:t>
      </w:r>
      <w:r w:rsidR="00C5488A">
        <w:rPr>
          <w:rFonts w:ascii="Times New Roman" w:hAnsi="Times New Roman" w:cs="Times New Roman"/>
        </w:rPr>
        <w:t>ve built</w:t>
      </w:r>
      <w:r w:rsidR="00486E86">
        <w:rPr>
          <w:rFonts w:ascii="Times New Roman" w:hAnsi="Times New Roman" w:cs="Times New Roman"/>
        </w:rPr>
        <w:t>.</w:t>
      </w:r>
      <w:r w:rsidR="009579B1">
        <w:rPr>
          <w:rFonts w:ascii="Times New Roman" w:hAnsi="Times New Roman" w:cs="Times New Roman"/>
        </w:rPr>
        <w:t xml:space="preserve"> </w:t>
      </w:r>
      <w:r w:rsidR="00AA1010">
        <w:rPr>
          <w:rFonts w:ascii="Times New Roman" w:hAnsi="Times New Roman" w:cs="Times New Roman"/>
        </w:rPr>
        <w:t xml:space="preserve">This </w:t>
      </w:r>
      <w:r w:rsidR="00AC1FC3">
        <w:rPr>
          <w:rFonts w:ascii="Times New Roman" w:hAnsi="Times New Roman" w:cs="Times New Roman"/>
        </w:rPr>
        <w:t xml:space="preserve">idea </w:t>
      </w:r>
      <w:r w:rsidR="00CC3A3A">
        <w:rPr>
          <w:rFonts w:ascii="Times New Roman" w:hAnsi="Times New Roman" w:cs="Times New Roman"/>
        </w:rPr>
        <w:t>was met</w:t>
      </w:r>
      <w:r w:rsidR="00487069">
        <w:rPr>
          <w:rFonts w:ascii="Times New Roman" w:hAnsi="Times New Roman" w:cs="Times New Roman"/>
        </w:rPr>
        <w:t xml:space="preserve"> with </w:t>
      </w:r>
      <w:r w:rsidR="00660B73">
        <w:rPr>
          <w:rFonts w:ascii="Times New Roman" w:hAnsi="Times New Roman" w:cs="Times New Roman"/>
        </w:rPr>
        <w:t xml:space="preserve">an </w:t>
      </w:r>
      <w:r w:rsidR="00C171BA">
        <w:rPr>
          <w:rFonts w:ascii="Times New Roman" w:hAnsi="Times New Roman" w:cs="Times New Roman"/>
        </w:rPr>
        <w:t>incredible amou</w:t>
      </w:r>
      <w:r w:rsidR="00B74893">
        <w:rPr>
          <w:rFonts w:ascii="Times New Roman" w:hAnsi="Times New Roman" w:cs="Times New Roman"/>
        </w:rPr>
        <w:t xml:space="preserve">nt of </w:t>
      </w:r>
      <w:r w:rsidR="00CD0EC1">
        <w:rPr>
          <w:rFonts w:ascii="Times New Roman" w:hAnsi="Times New Roman" w:cs="Times New Roman"/>
        </w:rPr>
        <w:t>support in focus</w:t>
      </w:r>
      <w:r w:rsidR="003B2D8E">
        <w:rPr>
          <w:rFonts w:ascii="Times New Roman" w:hAnsi="Times New Roman" w:cs="Times New Roman"/>
        </w:rPr>
        <w:t xml:space="preserve"> group</w:t>
      </w:r>
      <w:r w:rsidR="001A47D9">
        <w:rPr>
          <w:rFonts w:ascii="Times New Roman" w:hAnsi="Times New Roman" w:cs="Times New Roman"/>
        </w:rPr>
        <w:t>s with seve</w:t>
      </w:r>
      <w:r w:rsidR="00953B9C">
        <w:rPr>
          <w:rFonts w:ascii="Times New Roman" w:hAnsi="Times New Roman" w:cs="Times New Roman"/>
        </w:rPr>
        <w:t xml:space="preserve">ral </w:t>
      </w:r>
      <w:r w:rsidR="00293D36">
        <w:rPr>
          <w:rFonts w:ascii="Times New Roman" w:hAnsi="Times New Roman" w:cs="Times New Roman"/>
        </w:rPr>
        <w:t xml:space="preserve">one </w:t>
      </w:r>
      <w:r w:rsidR="00E20270">
        <w:rPr>
          <w:rFonts w:ascii="Times New Roman" w:hAnsi="Times New Roman" w:cs="Times New Roman"/>
        </w:rPr>
        <w:t xml:space="preserve">male </w:t>
      </w:r>
      <w:r w:rsidR="00293D36">
        <w:rPr>
          <w:rFonts w:ascii="Times New Roman" w:hAnsi="Times New Roman" w:cs="Times New Roman"/>
        </w:rPr>
        <w:t>parti</w:t>
      </w:r>
      <w:r w:rsidR="007807F3">
        <w:rPr>
          <w:rFonts w:ascii="Times New Roman" w:hAnsi="Times New Roman" w:cs="Times New Roman"/>
        </w:rPr>
        <w:t>cipant sayin</w:t>
      </w:r>
      <w:r w:rsidR="00D86772">
        <w:rPr>
          <w:rFonts w:ascii="Times New Roman" w:hAnsi="Times New Roman" w:cs="Times New Roman"/>
        </w:rPr>
        <w:t>g</w:t>
      </w:r>
      <w:r w:rsidR="00935441">
        <w:rPr>
          <w:rFonts w:ascii="Times New Roman" w:hAnsi="Times New Roman" w:cs="Times New Roman"/>
        </w:rPr>
        <w:t xml:space="preserve"> </w:t>
      </w:r>
      <w:r w:rsidR="002A1D70">
        <w:rPr>
          <w:rFonts w:ascii="Times New Roman" w:hAnsi="Times New Roman" w:cs="Times New Roman"/>
        </w:rPr>
        <w:t xml:space="preserve">it </w:t>
      </w:r>
      <w:r w:rsidR="00FA5913" w:rsidRPr="00FA5913">
        <w:rPr>
          <w:rFonts w:ascii="Times New Roman" w:hAnsi="Times New Roman" w:cs="Times New Roman"/>
        </w:rPr>
        <w:t>“feels like it actually cares about what women want to buy” (FG1, 11B)</w:t>
      </w:r>
      <w:r w:rsidR="0000620E">
        <w:rPr>
          <w:rFonts w:ascii="Times New Roman" w:hAnsi="Times New Roman" w:cs="Times New Roman"/>
        </w:rPr>
        <w:t xml:space="preserve"> and </w:t>
      </w:r>
      <w:r w:rsidR="0015135F">
        <w:rPr>
          <w:rFonts w:ascii="Times New Roman" w:hAnsi="Times New Roman" w:cs="Times New Roman"/>
        </w:rPr>
        <w:t>seve</w:t>
      </w:r>
      <w:r w:rsidR="00A74818">
        <w:rPr>
          <w:rFonts w:ascii="Times New Roman" w:hAnsi="Times New Roman" w:cs="Times New Roman"/>
        </w:rPr>
        <w:t>ral female</w:t>
      </w:r>
      <w:r w:rsidR="00452B2A">
        <w:rPr>
          <w:rFonts w:ascii="Times New Roman" w:hAnsi="Times New Roman" w:cs="Times New Roman"/>
        </w:rPr>
        <w:t xml:space="preserve"> </w:t>
      </w:r>
      <w:r w:rsidR="00172C47">
        <w:rPr>
          <w:rFonts w:ascii="Times New Roman" w:hAnsi="Times New Roman" w:cs="Times New Roman"/>
        </w:rPr>
        <w:t>partici</w:t>
      </w:r>
      <w:r w:rsidR="00DB281D">
        <w:rPr>
          <w:rFonts w:ascii="Times New Roman" w:hAnsi="Times New Roman" w:cs="Times New Roman"/>
        </w:rPr>
        <w:t>pants, eve</w:t>
      </w:r>
      <w:r w:rsidR="00E61A37">
        <w:rPr>
          <w:rFonts w:ascii="Times New Roman" w:hAnsi="Times New Roman" w:cs="Times New Roman"/>
        </w:rPr>
        <w:t xml:space="preserve">n ones </w:t>
      </w:r>
      <w:r w:rsidR="009A6C31">
        <w:rPr>
          <w:rFonts w:ascii="Times New Roman" w:hAnsi="Times New Roman" w:cs="Times New Roman"/>
        </w:rPr>
        <w:t>strong</w:t>
      </w:r>
      <w:r w:rsidR="00A22B09">
        <w:rPr>
          <w:rFonts w:ascii="Times New Roman" w:hAnsi="Times New Roman" w:cs="Times New Roman"/>
        </w:rPr>
        <w:t>ly</w:t>
      </w:r>
      <w:r w:rsidR="001B532C">
        <w:rPr>
          <w:rFonts w:ascii="Times New Roman" w:hAnsi="Times New Roman" w:cs="Times New Roman"/>
        </w:rPr>
        <w:t xml:space="preserve"> </w:t>
      </w:r>
      <w:r w:rsidR="00FD7550">
        <w:rPr>
          <w:rFonts w:ascii="Times New Roman" w:hAnsi="Times New Roman" w:cs="Times New Roman"/>
        </w:rPr>
        <w:t>again</w:t>
      </w:r>
      <w:r w:rsidR="003474A3">
        <w:rPr>
          <w:rFonts w:ascii="Times New Roman" w:hAnsi="Times New Roman" w:cs="Times New Roman"/>
        </w:rPr>
        <w:t xml:space="preserve">st </w:t>
      </w:r>
      <w:r w:rsidR="003704FF">
        <w:rPr>
          <w:rFonts w:ascii="Times New Roman" w:hAnsi="Times New Roman" w:cs="Times New Roman"/>
        </w:rPr>
        <w:t>Under Ar</w:t>
      </w:r>
      <w:r w:rsidR="00DD1254">
        <w:rPr>
          <w:rFonts w:ascii="Times New Roman" w:hAnsi="Times New Roman" w:cs="Times New Roman"/>
        </w:rPr>
        <w:t xml:space="preserve">mour </w:t>
      </w:r>
      <w:r w:rsidR="00354CA6">
        <w:rPr>
          <w:rFonts w:ascii="Times New Roman" w:hAnsi="Times New Roman" w:cs="Times New Roman"/>
        </w:rPr>
        <w:t>ex</w:t>
      </w:r>
      <w:r w:rsidR="004A29F0">
        <w:rPr>
          <w:rFonts w:ascii="Times New Roman" w:hAnsi="Times New Roman" w:cs="Times New Roman"/>
        </w:rPr>
        <w:t>pressing th</w:t>
      </w:r>
      <w:r w:rsidR="00521ED6">
        <w:rPr>
          <w:rFonts w:ascii="Times New Roman" w:hAnsi="Times New Roman" w:cs="Times New Roman"/>
        </w:rPr>
        <w:t xml:space="preserve">at they would </w:t>
      </w:r>
      <w:r w:rsidR="00B402BA">
        <w:rPr>
          <w:rFonts w:ascii="Times New Roman" w:hAnsi="Times New Roman" w:cs="Times New Roman"/>
        </w:rPr>
        <w:t>purchas</w:t>
      </w:r>
      <w:r w:rsidR="005E4D9B">
        <w:rPr>
          <w:rFonts w:ascii="Times New Roman" w:hAnsi="Times New Roman" w:cs="Times New Roman"/>
        </w:rPr>
        <w:t xml:space="preserve">e or </w:t>
      </w:r>
      <w:r w:rsidR="00FD1F89">
        <w:rPr>
          <w:rFonts w:ascii="Times New Roman" w:hAnsi="Times New Roman" w:cs="Times New Roman"/>
        </w:rPr>
        <w:t>consider</w:t>
      </w:r>
      <w:r w:rsidR="00207368">
        <w:rPr>
          <w:rFonts w:ascii="Times New Roman" w:hAnsi="Times New Roman" w:cs="Times New Roman"/>
        </w:rPr>
        <w:t xml:space="preserve"> purchasin</w:t>
      </w:r>
      <w:r w:rsidR="00976EE4">
        <w:rPr>
          <w:rFonts w:ascii="Times New Roman" w:hAnsi="Times New Roman" w:cs="Times New Roman"/>
        </w:rPr>
        <w:t>g the produc</w:t>
      </w:r>
      <w:r w:rsidR="00D175C4">
        <w:rPr>
          <w:rFonts w:ascii="Times New Roman" w:hAnsi="Times New Roman" w:cs="Times New Roman"/>
        </w:rPr>
        <w:t>t.</w:t>
      </w:r>
    </w:p>
    <w:p w14:paraId="04DA2FA9" w14:textId="3B7109E6" w:rsidR="00A1162F" w:rsidRDefault="0062115A" w:rsidP="0085256A">
      <w:pPr>
        <w:spacing w:line="360" w:lineRule="auto"/>
        <w:rPr>
          <w:rFonts w:ascii="Times New Roman" w:hAnsi="Times New Roman" w:cs="Times New Roman"/>
        </w:rPr>
      </w:pPr>
      <w:r>
        <w:rPr>
          <w:rFonts w:ascii="Times New Roman" w:hAnsi="Times New Roman" w:cs="Times New Roman"/>
        </w:rPr>
        <w:t xml:space="preserve">The </w:t>
      </w:r>
      <w:r w:rsidR="00F00455">
        <w:rPr>
          <w:rFonts w:ascii="Times New Roman" w:hAnsi="Times New Roman" w:cs="Times New Roman"/>
        </w:rPr>
        <w:t xml:space="preserve">last </w:t>
      </w:r>
      <w:r w:rsidR="00C835AD">
        <w:rPr>
          <w:rFonts w:ascii="Times New Roman" w:hAnsi="Times New Roman" w:cs="Times New Roman"/>
        </w:rPr>
        <w:t xml:space="preserve">recommendation </w:t>
      </w:r>
      <w:r w:rsidR="000D10B9">
        <w:rPr>
          <w:rFonts w:ascii="Times New Roman" w:hAnsi="Times New Roman" w:cs="Times New Roman"/>
        </w:rPr>
        <w:t>for Und</w:t>
      </w:r>
      <w:r w:rsidR="00D11329">
        <w:rPr>
          <w:rFonts w:ascii="Times New Roman" w:hAnsi="Times New Roman" w:cs="Times New Roman"/>
        </w:rPr>
        <w:t>er Armou</w:t>
      </w:r>
      <w:r w:rsidR="00360DE1">
        <w:rPr>
          <w:rFonts w:ascii="Times New Roman" w:hAnsi="Times New Roman" w:cs="Times New Roman"/>
        </w:rPr>
        <w:t>r is o</w:t>
      </w:r>
      <w:r w:rsidR="00784CCE">
        <w:rPr>
          <w:rFonts w:ascii="Times New Roman" w:hAnsi="Times New Roman" w:cs="Times New Roman"/>
        </w:rPr>
        <w:t>ne that is me</w:t>
      </w:r>
      <w:r w:rsidR="00CD201A">
        <w:rPr>
          <w:rFonts w:ascii="Times New Roman" w:hAnsi="Times New Roman" w:cs="Times New Roman"/>
        </w:rPr>
        <w:t xml:space="preserve">ant to </w:t>
      </w:r>
      <w:r w:rsidR="00E95A54">
        <w:rPr>
          <w:rFonts w:ascii="Times New Roman" w:hAnsi="Times New Roman" w:cs="Times New Roman"/>
        </w:rPr>
        <w:t>help ta</w:t>
      </w:r>
      <w:r w:rsidR="00F529B4">
        <w:rPr>
          <w:rFonts w:ascii="Times New Roman" w:hAnsi="Times New Roman" w:cs="Times New Roman"/>
        </w:rPr>
        <w:t>rget youn</w:t>
      </w:r>
      <w:r w:rsidR="00D93143">
        <w:rPr>
          <w:rFonts w:ascii="Times New Roman" w:hAnsi="Times New Roman" w:cs="Times New Roman"/>
        </w:rPr>
        <w:t>ger audience</w:t>
      </w:r>
      <w:r w:rsidR="00933B7D">
        <w:rPr>
          <w:rFonts w:ascii="Times New Roman" w:hAnsi="Times New Roman" w:cs="Times New Roman"/>
        </w:rPr>
        <w:t xml:space="preserve">s and </w:t>
      </w:r>
      <w:r w:rsidR="00BE7A65">
        <w:rPr>
          <w:rFonts w:ascii="Times New Roman" w:hAnsi="Times New Roman" w:cs="Times New Roman"/>
        </w:rPr>
        <w:t>buil</w:t>
      </w:r>
      <w:r w:rsidR="002E3301">
        <w:rPr>
          <w:rFonts w:ascii="Times New Roman" w:hAnsi="Times New Roman" w:cs="Times New Roman"/>
        </w:rPr>
        <w:t xml:space="preserve">d a </w:t>
      </w:r>
      <w:r w:rsidR="00CB2350">
        <w:rPr>
          <w:rFonts w:ascii="Times New Roman" w:hAnsi="Times New Roman" w:cs="Times New Roman"/>
        </w:rPr>
        <w:t>w</w:t>
      </w:r>
      <w:r w:rsidR="00875EBB">
        <w:rPr>
          <w:rFonts w:ascii="Times New Roman" w:hAnsi="Times New Roman" w:cs="Times New Roman"/>
        </w:rPr>
        <w:t xml:space="preserve">ider </w:t>
      </w:r>
      <w:r w:rsidR="00387094">
        <w:rPr>
          <w:rFonts w:ascii="Times New Roman" w:hAnsi="Times New Roman" w:cs="Times New Roman"/>
        </w:rPr>
        <w:t>pur</w:t>
      </w:r>
      <w:r w:rsidR="003F6A8A">
        <w:rPr>
          <w:rFonts w:ascii="Times New Roman" w:hAnsi="Times New Roman" w:cs="Times New Roman"/>
        </w:rPr>
        <w:t>chase bas</w:t>
      </w:r>
      <w:r w:rsidR="008A5216">
        <w:rPr>
          <w:rFonts w:ascii="Times New Roman" w:hAnsi="Times New Roman" w:cs="Times New Roman"/>
        </w:rPr>
        <w:t xml:space="preserve">e. </w:t>
      </w:r>
      <w:r w:rsidR="00321B9F">
        <w:rPr>
          <w:rFonts w:ascii="Times New Roman" w:hAnsi="Times New Roman" w:cs="Times New Roman"/>
        </w:rPr>
        <w:t xml:space="preserve">The </w:t>
      </w:r>
      <w:r w:rsidR="00D079A5">
        <w:rPr>
          <w:rFonts w:ascii="Times New Roman" w:hAnsi="Times New Roman" w:cs="Times New Roman"/>
        </w:rPr>
        <w:t xml:space="preserve">last </w:t>
      </w:r>
      <w:r w:rsidR="00EB0543">
        <w:rPr>
          <w:rFonts w:ascii="Times New Roman" w:hAnsi="Times New Roman" w:cs="Times New Roman"/>
        </w:rPr>
        <w:t xml:space="preserve">proposal </w:t>
      </w:r>
      <w:r w:rsidR="00554B1A">
        <w:rPr>
          <w:rFonts w:ascii="Times New Roman" w:hAnsi="Times New Roman" w:cs="Times New Roman"/>
        </w:rPr>
        <w:t>for Under</w:t>
      </w:r>
      <w:r w:rsidR="009766A1">
        <w:rPr>
          <w:rFonts w:ascii="Times New Roman" w:hAnsi="Times New Roman" w:cs="Times New Roman"/>
        </w:rPr>
        <w:t xml:space="preserve"> Armour is </w:t>
      </w:r>
      <w:r w:rsidR="0045532A">
        <w:rPr>
          <w:rFonts w:ascii="Times New Roman" w:hAnsi="Times New Roman" w:cs="Times New Roman"/>
        </w:rPr>
        <w:t xml:space="preserve">that they </w:t>
      </w:r>
      <w:r w:rsidR="00AD7651">
        <w:rPr>
          <w:rFonts w:ascii="Times New Roman" w:hAnsi="Times New Roman" w:cs="Times New Roman"/>
        </w:rPr>
        <w:t>partne</w:t>
      </w:r>
      <w:r w:rsidR="00F936B4">
        <w:rPr>
          <w:rFonts w:ascii="Times New Roman" w:hAnsi="Times New Roman" w:cs="Times New Roman"/>
        </w:rPr>
        <w:t xml:space="preserve">r with </w:t>
      </w:r>
      <w:r w:rsidR="00F12F89">
        <w:rPr>
          <w:rFonts w:ascii="Times New Roman" w:hAnsi="Times New Roman" w:cs="Times New Roman"/>
        </w:rPr>
        <w:t>designers</w:t>
      </w:r>
      <w:r w:rsidR="00C06908">
        <w:rPr>
          <w:rFonts w:ascii="Times New Roman" w:hAnsi="Times New Roman" w:cs="Times New Roman"/>
        </w:rPr>
        <w:t xml:space="preserve"> and </w:t>
      </w:r>
      <w:r w:rsidR="00BC4570">
        <w:rPr>
          <w:rFonts w:ascii="Times New Roman" w:hAnsi="Times New Roman" w:cs="Times New Roman"/>
        </w:rPr>
        <w:t>pop</w:t>
      </w:r>
      <w:r w:rsidR="00D46858">
        <w:rPr>
          <w:rFonts w:ascii="Times New Roman" w:hAnsi="Times New Roman" w:cs="Times New Roman"/>
        </w:rPr>
        <w:t xml:space="preserve">-culture </w:t>
      </w:r>
      <w:r w:rsidR="00FB40FD">
        <w:rPr>
          <w:rFonts w:ascii="Times New Roman" w:hAnsi="Times New Roman" w:cs="Times New Roman"/>
        </w:rPr>
        <w:t>proper</w:t>
      </w:r>
      <w:r w:rsidR="00646F5B">
        <w:rPr>
          <w:rFonts w:ascii="Times New Roman" w:hAnsi="Times New Roman" w:cs="Times New Roman"/>
        </w:rPr>
        <w:t xml:space="preserve">ties </w:t>
      </w:r>
      <w:r w:rsidR="00A22B27">
        <w:rPr>
          <w:rFonts w:ascii="Times New Roman" w:hAnsi="Times New Roman" w:cs="Times New Roman"/>
        </w:rPr>
        <w:t>like</w:t>
      </w:r>
      <w:r w:rsidR="008F1DF5">
        <w:rPr>
          <w:rFonts w:ascii="Times New Roman" w:hAnsi="Times New Roman" w:cs="Times New Roman"/>
        </w:rPr>
        <w:t xml:space="preserve"> Y</w:t>
      </w:r>
      <w:r w:rsidR="005E6485">
        <w:rPr>
          <w:rFonts w:ascii="Times New Roman" w:hAnsi="Times New Roman" w:cs="Times New Roman"/>
        </w:rPr>
        <w:t xml:space="preserve">oung LA </w:t>
      </w:r>
      <w:r w:rsidR="00F61352">
        <w:rPr>
          <w:rFonts w:ascii="Times New Roman" w:hAnsi="Times New Roman" w:cs="Times New Roman"/>
        </w:rPr>
        <w:t xml:space="preserve">has </w:t>
      </w:r>
      <w:r w:rsidR="008C182B">
        <w:rPr>
          <w:rFonts w:ascii="Times New Roman" w:hAnsi="Times New Roman" w:cs="Times New Roman"/>
        </w:rPr>
        <w:t>done with</w:t>
      </w:r>
      <w:r w:rsidR="00E2260E">
        <w:rPr>
          <w:rFonts w:ascii="Times New Roman" w:hAnsi="Times New Roman" w:cs="Times New Roman"/>
        </w:rPr>
        <w:t xml:space="preserve"> </w:t>
      </w:r>
      <w:r w:rsidR="00417356">
        <w:rPr>
          <w:rFonts w:ascii="Times New Roman" w:hAnsi="Times New Roman" w:cs="Times New Roman"/>
        </w:rPr>
        <w:t>mo</w:t>
      </w:r>
      <w:r w:rsidR="008960E1">
        <w:rPr>
          <w:rFonts w:ascii="Times New Roman" w:hAnsi="Times New Roman" w:cs="Times New Roman"/>
        </w:rPr>
        <w:t>vie</w:t>
      </w:r>
      <w:r w:rsidR="00A93985">
        <w:rPr>
          <w:rFonts w:ascii="Times New Roman" w:hAnsi="Times New Roman" w:cs="Times New Roman"/>
        </w:rPr>
        <w:t>s like the supe</w:t>
      </w:r>
      <w:r w:rsidR="00F31C49">
        <w:rPr>
          <w:rFonts w:ascii="Times New Roman" w:hAnsi="Times New Roman" w:cs="Times New Roman"/>
        </w:rPr>
        <w:t>rman m</w:t>
      </w:r>
      <w:r w:rsidR="0024079C">
        <w:rPr>
          <w:rFonts w:ascii="Times New Roman" w:hAnsi="Times New Roman" w:cs="Times New Roman"/>
        </w:rPr>
        <w:t>ovie</w:t>
      </w:r>
      <w:r w:rsidR="00F10CF7">
        <w:rPr>
          <w:rFonts w:ascii="Times New Roman" w:hAnsi="Times New Roman" w:cs="Times New Roman"/>
        </w:rPr>
        <w:t>,</w:t>
      </w:r>
      <w:r w:rsidR="00203F2C">
        <w:rPr>
          <w:rFonts w:ascii="Times New Roman" w:hAnsi="Times New Roman" w:cs="Times New Roman"/>
        </w:rPr>
        <w:t xml:space="preserve"> mirro</w:t>
      </w:r>
      <w:r w:rsidR="00321A44">
        <w:rPr>
          <w:rFonts w:ascii="Times New Roman" w:hAnsi="Times New Roman" w:cs="Times New Roman"/>
        </w:rPr>
        <w:t>ring many of</w:t>
      </w:r>
      <w:r w:rsidR="00B8044B">
        <w:rPr>
          <w:rFonts w:ascii="Times New Roman" w:hAnsi="Times New Roman" w:cs="Times New Roman"/>
        </w:rPr>
        <w:t xml:space="preserve"> the same </w:t>
      </w:r>
      <w:r w:rsidR="00BD422F">
        <w:rPr>
          <w:rFonts w:ascii="Times New Roman" w:hAnsi="Times New Roman" w:cs="Times New Roman"/>
        </w:rPr>
        <w:t>pri</w:t>
      </w:r>
      <w:r w:rsidR="007B4B6E">
        <w:rPr>
          <w:rFonts w:ascii="Times New Roman" w:hAnsi="Times New Roman" w:cs="Times New Roman"/>
        </w:rPr>
        <w:t>ncipals</w:t>
      </w:r>
      <w:r w:rsidR="00522138">
        <w:rPr>
          <w:rFonts w:ascii="Times New Roman" w:hAnsi="Times New Roman" w:cs="Times New Roman"/>
        </w:rPr>
        <w:t>.</w:t>
      </w:r>
      <w:r w:rsidR="0024079C">
        <w:rPr>
          <w:rFonts w:ascii="Times New Roman" w:hAnsi="Times New Roman" w:cs="Times New Roman"/>
        </w:rPr>
        <w:t xml:space="preserve"> </w:t>
      </w:r>
      <w:r w:rsidR="00D3183E">
        <w:rPr>
          <w:rFonts w:ascii="Times New Roman" w:hAnsi="Times New Roman" w:cs="Times New Roman"/>
        </w:rPr>
        <w:t>U</w:t>
      </w:r>
      <w:r w:rsidR="00542338">
        <w:rPr>
          <w:rFonts w:ascii="Times New Roman" w:hAnsi="Times New Roman" w:cs="Times New Roman"/>
        </w:rPr>
        <w:t>nder Armo</w:t>
      </w:r>
      <w:r w:rsidR="00DF57EA">
        <w:rPr>
          <w:rFonts w:ascii="Times New Roman" w:hAnsi="Times New Roman" w:cs="Times New Roman"/>
        </w:rPr>
        <w:t xml:space="preserve">ur is </w:t>
      </w:r>
      <w:r w:rsidR="00BE7D54">
        <w:rPr>
          <w:rFonts w:ascii="Times New Roman" w:hAnsi="Times New Roman" w:cs="Times New Roman"/>
        </w:rPr>
        <w:t>fac</w:t>
      </w:r>
      <w:r w:rsidR="00FC6F07">
        <w:rPr>
          <w:rFonts w:ascii="Times New Roman" w:hAnsi="Times New Roman" w:cs="Times New Roman"/>
        </w:rPr>
        <w:t xml:space="preserve">ed with </w:t>
      </w:r>
      <w:r w:rsidR="00EB44F3">
        <w:rPr>
          <w:rFonts w:ascii="Times New Roman" w:hAnsi="Times New Roman" w:cs="Times New Roman"/>
        </w:rPr>
        <w:t xml:space="preserve">the </w:t>
      </w:r>
      <w:r w:rsidR="006777D8">
        <w:rPr>
          <w:rFonts w:ascii="Times New Roman" w:hAnsi="Times New Roman" w:cs="Times New Roman"/>
        </w:rPr>
        <w:t>issue</w:t>
      </w:r>
      <w:r w:rsidR="000E3FC4">
        <w:rPr>
          <w:rFonts w:ascii="Times New Roman" w:hAnsi="Times New Roman" w:cs="Times New Roman"/>
        </w:rPr>
        <w:t xml:space="preserve"> that their </w:t>
      </w:r>
      <w:r w:rsidR="00832446">
        <w:rPr>
          <w:rFonts w:ascii="Times New Roman" w:hAnsi="Times New Roman" w:cs="Times New Roman"/>
        </w:rPr>
        <w:t>clot</w:t>
      </w:r>
      <w:r w:rsidR="00AC5BEE">
        <w:rPr>
          <w:rFonts w:ascii="Times New Roman" w:hAnsi="Times New Roman" w:cs="Times New Roman"/>
        </w:rPr>
        <w:t>hing is reco</w:t>
      </w:r>
      <w:r w:rsidR="00E01A62">
        <w:rPr>
          <w:rFonts w:ascii="Times New Roman" w:hAnsi="Times New Roman" w:cs="Times New Roman"/>
        </w:rPr>
        <w:t xml:space="preserve">gnized </w:t>
      </w:r>
      <w:r w:rsidR="000851FE">
        <w:rPr>
          <w:rFonts w:ascii="Times New Roman" w:hAnsi="Times New Roman" w:cs="Times New Roman"/>
        </w:rPr>
        <w:t xml:space="preserve">as </w:t>
      </w:r>
      <w:r w:rsidR="006D586A">
        <w:rPr>
          <w:rFonts w:ascii="Times New Roman" w:hAnsi="Times New Roman" w:cs="Times New Roman"/>
        </w:rPr>
        <w:t>being fu</w:t>
      </w:r>
      <w:r w:rsidR="00566B0F">
        <w:rPr>
          <w:rFonts w:ascii="Times New Roman" w:hAnsi="Times New Roman" w:cs="Times New Roman"/>
        </w:rPr>
        <w:t xml:space="preserve">nctionally </w:t>
      </w:r>
      <w:r w:rsidR="001C7739">
        <w:rPr>
          <w:rFonts w:ascii="Times New Roman" w:hAnsi="Times New Roman" w:cs="Times New Roman"/>
        </w:rPr>
        <w:t>strong bu</w:t>
      </w:r>
      <w:r w:rsidR="0043345B">
        <w:rPr>
          <w:rFonts w:ascii="Times New Roman" w:hAnsi="Times New Roman" w:cs="Times New Roman"/>
        </w:rPr>
        <w:t xml:space="preserve">t </w:t>
      </w:r>
      <w:r w:rsidR="00761A1A">
        <w:rPr>
          <w:rFonts w:ascii="Times New Roman" w:hAnsi="Times New Roman" w:cs="Times New Roman"/>
        </w:rPr>
        <w:t>severely lacki</w:t>
      </w:r>
      <w:r w:rsidR="00955996">
        <w:rPr>
          <w:rFonts w:ascii="Times New Roman" w:hAnsi="Times New Roman" w:cs="Times New Roman"/>
        </w:rPr>
        <w:t xml:space="preserve">ng </w:t>
      </w:r>
      <w:r w:rsidR="00525721">
        <w:rPr>
          <w:rFonts w:ascii="Times New Roman" w:hAnsi="Times New Roman" w:cs="Times New Roman"/>
        </w:rPr>
        <w:t>aes</w:t>
      </w:r>
      <w:r w:rsidR="00864379">
        <w:rPr>
          <w:rFonts w:ascii="Times New Roman" w:hAnsi="Times New Roman" w:cs="Times New Roman"/>
        </w:rPr>
        <w:t>thetically</w:t>
      </w:r>
      <w:r w:rsidR="00C948A8">
        <w:rPr>
          <w:rFonts w:ascii="Times New Roman" w:hAnsi="Times New Roman" w:cs="Times New Roman"/>
        </w:rPr>
        <w:t>, and i</w:t>
      </w:r>
      <w:r w:rsidR="009F1806">
        <w:rPr>
          <w:rFonts w:ascii="Times New Roman" w:hAnsi="Times New Roman" w:cs="Times New Roman"/>
        </w:rPr>
        <w:t>n a cu</w:t>
      </w:r>
      <w:r w:rsidR="001972C0">
        <w:rPr>
          <w:rFonts w:ascii="Times New Roman" w:hAnsi="Times New Roman" w:cs="Times New Roman"/>
        </w:rPr>
        <w:t xml:space="preserve">lture </w:t>
      </w:r>
      <w:r w:rsidR="00914035">
        <w:rPr>
          <w:rFonts w:ascii="Times New Roman" w:hAnsi="Times New Roman" w:cs="Times New Roman"/>
        </w:rPr>
        <w:t xml:space="preserve">that </w:t>
      </w:r>
      <w:r w:rsidR="007402C1">
        <w:rPr>
          <w:rFonts w:ascii="Times New Roman" w:hAnsi="Times New Roman" w:cs="Times New Roman"/>
        </w:rPr>
        <w:t xml:space="preserve">athleisure has </w:t>
      </w:r>
      <w:r w:rsidR="005F26B4">
        <w:rPr>
          <w:rFonts w:ascii="Times New Roman" w:hAnsi="Times New Roman" w:cs="Times New Roman"/>
        </w:rPr>
        <w:t>become</w:t>
      </w:r>
      <w:r w:rsidR="0001679A">
        <w:rPr>
          <w:rFonts w:ascii="Times New Roman" w:hAnsi="Times New Roman" w:cs="Times New Roman"/>
        </w:rPr>
        <w:t xml:space="preserve"> inc</w:t>
      </w:r>
      <w:r w:rsidR="002F55F8">
        <w:rPr>
          <w:rFonts w:ascii="Times New Roman" w:hAnsi="Times New Roman" w:cs="Times New Roman"/>
        </w:rPr>
        <w:t xml:space="preserve">reasingly </w:t>
      </w:r>
      <w:r w:rsidR="00704B78">
        <w:rPr>
          <w:rFonts w:ascii="Times New Roman" w:hAnsi="Times New Roman" w:cs="Times New Roman"/>
        </w:rPr>
        <w:t>normalized,</w:t>
      </w:r>
      <w:r w:rsidR="00710BB9">
        <w:rPr>
          <w:rFonts w:ascii="Times New Roman" w:hAnsi="Times New Roman" w:cs="Times New Roman"/>
        </w:rPr>
        <w:t xml:space="preserve"> being</w:t>
      </w:r>
      <w:r w:rsidR="00EA00FC">
        <w:rPr>
          <w:rFonts w:ascii="Times New Roman" w:hAnsi="Times New Roman" w:cs="Times New Roman"/>
        </w:rPr>
        <w:t xml:space="preserve"> able to </w:t>
      </w:r>
      <w:r w:rsidR="003709E2">
        <w:rPr>
          <w:rFonts w:ascii="Times New Roman" w:hAnsi="Times New Roman" w:cs="Times New Roman"/>
        </w:rPr>
        <w:t>wear som</w:t>
      </w:r>
      <w:r w:rsidR="00DD3BC4">
        <w:rPr>
          <w:rFonts w:ascii="Times New Roman" w:hAnsi="Times New Roman" w:cs="Times New Roman"/>
        </w:rPr>
        <w:t>ething fu</w:t>
      </w:r>
      <w:r w:rsidR="00AE1AE0">
        <w:rPr>
          <w:rFonts w:ascii="Times New Roman" w:hAnsi="Times New Roman" w:cs="Times New Roman"/>
        </w:rPr>
        <w:t>nct</w:t>
      </w:r>
      <w:r w:rsidR="000F4BCC">
        <w:rPr>
          <w:rFonts w:ascii="Times New Roman" w:hAnsi="Times New Roman" w:cs="Times New Roman"/>
        </w:rPr>
        <w:t xml:space="preserve">ional and </w:t>
      </w:r>
      <w:r w:rsidR="005C1258">
        <w:rPr>
          <w:rFonts w:ascii="Times New Roman" w:hAnsi="Times New Roman" w:cs="Times New Roman"/>
        </w:rPr>
        <w:t>stylish</w:t>
      </w:r>
      <w:r w:rsidR="00FB4E06">
        <w:rPr>
          <w:rFonts w:ascii="Times New Roman" w:hAnsi="Times New Roman" w:cs="Times New Roman"/>
        </w:rPr>
        <w:t xml:space="preserve"> both</w:t>
      </w:r>
      <w:r w:rsidR="00912778">
        <w:rPr>
          <w:rFonts w:ascii="Times New Roman" w:hAnsi="Times New Roman" w:cs="Times New Roman"/>
        </w:rPr>
        <w:t xml:space="preserve"> in and out of t</w:t>
      </w:r>
      <w:r w:rsidR="00CB36C6">
        <w:rPr>
          <w:rFonts w:ascii="Times New Roman" w:hAnsi="Times New Roman" w:cs="Times New Roman"/>
        </w:rPr>
        <w:t xml:space="preserve">he gym </w:t>
      </w:r>
      <w:r w:rsidR="00DC6847">
        <w:rPr>
          <w:rFonts w:ascii="Times New Roman" w:hAnsi="Times New Roman" w:cs="Times New Roman"/>
        </w:rPr>
        <w:t xml:space="preserve">is </w:t>
      </w:r>
      <w:r w:rsidR="00AD7D7F">
        <w:rPr>
          <w:rFonts w:ascii="Times New Roman" w:hAnsi="Times New Roman" w:cs="Times New Roman"/>
        </w:rPr>
        <w:t>immensely impor</w:t>
      </w:r>
      <w:r w:rsidR="00CD6B6E">
        <w:rPr>
          <w:rFonts w:ascii="Times New Roman" w:hAnsi="Times New Roman" w:cs="Times New Roman"/>
        </w:rPr>
        <w:t>tant</w:t>
      </w:r>
      <w:r w:rsidR="008915D9">
        <w:rPr>
          <w:rFonts w:ascii="Times New Roman" w:hAnsi="Times New Roman" w:cs="Times New Roman"/>
        </w:rPr>
        <w:t xml:space="preserve">. </w:t>
      </w:r>
      <w:r w:rsidR="00E545A2">
        <w:rPr>
          <w:rFonts w:ascii="Times New Roman" w:hAnsi="Times New Roman" w:cs="Times New Roman"/>
        </w:rPr>
        <w:t xml:space="preserve">Under </w:t>
      </w:r>
      <w:r w:rsidR="00674C2C">
        <w:rPr>
          <w:rFonts w:ascii="Times New Roman" w:hAnsi="Times New Roman" w:cs="Times New Roman"/>
        </w:rPr>
        <w:t>Armou</w:t>
      </w:r>
      <w:r w:rsidR="00AB5392">
        <w:rPr>
          <w:rFonts w:ascii="Times New Roman" w:hAnsi="Times New Roman" w:cs="Times New Roman"/>
        </w:rPr>
        <w:t>r, mu</w:t>
      </w:r>
      <w:r w:rsidR="00A476A6">
        <w:rPr>
          <w:rFonts w:ascii="Times New Roman" w:hAnsi="Times New Roman" w:cs="Times New Roman"/>
        </w:rPr>
        <w:t xml:space="preserve">ch like </w:t>
      </w:r>
      <w:r w:rsidR="00567761">
        <w:rPr>
          <w:rFonts w:ascii="Times New Roman" w:hAnsi="Times New Roman" w:cs="Times New Roman"/>
        </w:rPr>
        <w:t>Young</w:t>
      </w:r>
      <w:r w:rsidR="00CE77EF">
        <w:rPr>
          <w:rFonts w:ascii="Times New Roman" w:hAnsi="Times New Roman" w:cs="Times New Roman"/>
        </w:rPr>
        <w:t xml:space="preserve"> LA should </w:t>
      </w:r>
      <w:r w:rsidR="00E9214B">
        <w:rPr>
          <w:rFonts w:ascii="Times New Roman" w:hAnsi="Times New Roman" w:cs="Times New Roman"/>
        </w:rPr>
        <w:t>have ea</w:t>
      </w:r>
      <w:r w:rsidR="00092BE3">
        <w:rPr>
          <w:rFonts w:ascii="Times New Roman" w:hAnsi="Times New Roman" w:cs="Times New Roman"/>
        </w:rPr>
        <w:t>ch dro</w:t>
      </w:r>
      <w:r w:rsidR="00951D4B">
        <w:rPr>
          <w:rFonts w:ascii="Times New Roman" w:hAnsi="Times New Roman" w:cs="Times New Roman"/>
        </w:rPr>
        <w:t xml:space="preserve">p </w:t>
      </w:r>
      <w:r w:rsidR="008019C2">
        <w:rPr>
          <w:rFonts w:ascii="Times New Roman" w:hAnsi="Times New Roman" w:cs="Times New Roman"/>
        </w:rPr>
        <w:t>in</w:t>
      </w:r>
      <w:r w:rsidR="00E310CF">
        <w:rPr>
          <w:rFonts w:ascii="Times New Roman" w:hAnsi="Times New Roman" w:cs="Times New Roman"/>
        </w:rPr>
        <w:t>tent</w:t>
      </w:r>
      <w:r w:rsidR="00773481">
        <w:rPr>
          <w:rFonts w:ascii="Times New Roman" w:hAnsi="Times New Roman" w:cs="Times New Roman"/>
        </w:rPr>
        <w:t>ional</w:t>
      </w:r>
      <w:r w:rsidR="008E24ED">
        <w:rPr>
          <w:rFonts w:ascii="Times New Roman" w:hAnsi="Times New Roman" w:cs="Times New Roman"/>
        </w:rPr>
        <w:t>ly lim</w:t>
      </w:r>
      <w:r w:rsidR="00840057">
        <w:rPr>
          <w:rFonts w:ascii="Times New Roman" w:hAnsi="Times New Roman" w:cs="Times New Roman"/>
        </w:rPr>
        <w:t>ited i</w:t>
      </w:r>
      <w:r w:rsidR="001C7770">
        <w:rPr>
          <w:rFonts w:ascii="Times New Roman" w:hAnsi="Times New Roman" w:cs="Times New Roman"/>
        </w:rPr>
        <w:t xml:space="preserve">n its </w:t>
      </w:r>
      <w:r w:rsidR="009314E3">
        <w:rPr>
          <w:rFonts w:ascii="Times New Roman" w:hAnsi="Times New Roman" w:cs="Times New Roman"/>
        </w:rPr>
        <w:t>run</w:t>
      </w:r>
      <w:r w:rsidR="00E264EE">
        <w:rPr>
          <w:rFonts w:ascii="Times New Roman" w:hAnsi="Times New Roman" w:cs="Times New Roman"/>
        </w:rPr>
        <w:t xml:space="preserve"> </w:t>
      </w:r>
      <w:r w:rsidR="00AC6F3E">
        <w:rPr>
          <w:rFonts w:ascii="Times New Roman" w:hAnsi="Times New Roman" w:cs="Times New Roman"/>
        </w:rPr>
        <w:t>to lever</w:t>
      </w:r>
      <w:r w:rsidR="00A54528">
        <w:rPr>
          <w:rFonts w:ascii="Times New Roman" w:hAnsi="Times New Roman" w:cs="Times New Roman"/>
        </w:rPr>
        <w:t>age scar</w:t>
      </w:r>
      <w:r w:rsidR="00CF6358">
        <w:rPr>
          <w:rFonts w:ascii="Times New Roman" w:hAnsi="Times New Roman" w:cs="Times New Roman"/>
        </w:rPr>
        <w:t>city</w:t>
      </w:r>
      <w:r w:rsidR="0000437E">
        <w:rPr>
          <w:rFonts w:ascii="Times New Roman" w:hAnsi="Times New Roman" w:cs="Times New Roman"/>
        </w:rPr>
        <w:t xml:space="preserve"> prin</w:t>
      </w:r>
      <w:r w:rsidR="00104F44">
        <w:rPr>
          <w:rFonts w:ascii="Times New Roman" w:hAnsi="Times New Roman" w:cs="Times New Roman"/>
        </w:rPr>
        <w:t xml:space="preserve">ciples and </w:t>
      </w:r>
      <w:r w:rsidR="00B01533">
        <w:rPr>
          <w:rFonts w:ascii="Times New Roman" w:hAnsi="Times New Roman" w:cs="Times New Roman"/>
        </w:rPr>
        <w:t>boos</w:t>
      </w:r>
      <w:r w:rsidR="009056B1">
        <w:rPr>
          <w:rFonts w:ascii="Times New Roman" w:hAnsi="Times New Roman" w:cs="Times New Roman"/>
        </w:rPr>
        <w:t xml:space="preserve">t the </w:t>
      </w:r>
      <w:r w:rsidR="002D47FA">
        <w:rPr>
          <w:rFonts w:ascii="Times New Roman" w:hAnsi="Times New Roman" w:cs="Times New Roman"/>
        </w:rPr>
        <w:t>perceived val</w:t>
      </w:r>
      <w:r w:rsidR="00FE50A8">
        <w:rPr>
          <w:rFonts w:ascii="Times New Roman" w:hAnsi="Times New Roman" w:cs="Times New Roman"/>
        </w:rPr>
        <w:t xml:space="preserve">ue of </w:t>
      </w:r>
      <w:r w:rsidR="00FC06AE">
        <w:rPr>
          <w:rFonts w:ascii="Times New Roman" w:hAnsi="Times New Roman" w:cs="Times New Roman"/>
        </w:rPr>
        <w:t xml:space="preserve">Under </w:t>
      </w:r>
      <w:r w:rsidR="00A57B49">
        <w:rPr>
          <w:rFonts w:ascii="Times New Roman" w:hAnsi="Times New Roman" w:cs="Times New Roman"/>
        </w:rPr>
        <w:t xml:space="preserve">Armour </w:t>
      </w:r>
      <w:r w:rsidR="007C7571">
        <w:rPr>
          <w:rFonts w:ascii="Times New Roman" w:hAnsi="Times New Roman" w:cs="Times New Roman"/>
        </w:rPr>
        <w:t>product</w:t>
      </w:r>
      <w:r w:rsidR="00BF31FD">
        <w:rPr>
          <w:rFonts w:ascii="Times New Roman" w:hAnsi="Times New Roman" w:cs="Times New Roman"/>
        </w:rPr>
        <w:t xml:space="preserve">s. </w:t>
      </w:r>
      <w:r w:rsidR="003C4E85">
        <w:rPr>
          <w:rFonts w:ascii="Times New Roman" w:hAnsi="Times New Roman" w:cs="Times New Roman"/>
        </w:rPr>
        <w:t xml:space="preserve">Under </w:t>
      </w:r>
      <w:r w:rsidR="00631E05">
        <w:rPr>
          <w:rFonts w:ascii="Times New Roman" w:hAnsi="Times New Roman" w:cs="Times New Roman"/>
        </w:rPr>
        <w:t>Armou</w:t>
      </w:r>
      <w:r w:rsidR="00F3654D">
        <w:rPr>
          <w:rFonts w:ascii="Times New Roman" w:hAnsi="Times New Roman" w:cs="Times New Roman"/>
        </w:rPr>
        <w:t>r should</w:t>
      </w:r>
      <w:r w:rsidR="009811E0">
        <w:rPr>
          <w:rFonts w:ascii="Times New Roman" w:hAnsi="Times New Roman" w:cs="Times New Roman"/>
        </w:rPr>
        <w:t xml:space="preserve"> als</w:t>
      </w:r>
      <w:r w:rsidR="00FE5069">
        <w:rPr>
          <w:rFonts w:ascii="Times New Roman" w:hAnsi="Times New Roman" w:cs="Times New Roman"/>
        </w:rPr>
        <w:t>o be in</w:t>
      </w:r>
      <w:r w:rsidR="0001703D">
        <w:rPr>
          <w:rFonts w:ascii="Times New Roman" w:hAnsi="Times New Roman" w:cs="Times New Roman"/>
        </w:rPr>
        <w:t>credibl</w:t>
      </w:r>
      <w:r w:rsidR="00F85E06">
        <w:rPr>
          <w:rFonts w:ascii="Times New Roman" w:hAnsi="Times New Roman" w:cs="Times New Roman"/>
        </w:rPr>
        <w:t>y intentio</w:t>
      </w:r>
      <w:r w:rsidR="00B10507">
        <w:rPr>
          <w:rFonts w:ascii="Times New Roman" w:hAnsi="Times New Roman" w:cs="Times New Roman"/>
        </w:rPr>
        <w:t>nal about m</w:t>
      </w:r>
      <w:r w:rsidR="001C42EC">
        <w:rPr>
          <w:rFonts w:ascii="Times New Roman" w:hAnsi="Times New Roman" w:cs="Times New Roman"/>
        </w:rPr>
        <w:t xml:space="preserve">arketing </w:t>
      </w:r>
      <w:r w:rsidR="00A24C6E">
        <w:rPr>
          <w:rFonts w:ascii="Times New Roman" w:hAnsi="Times New Roman" w:cs="Times New Roman"/>
        </w:rPr>
        <w:t>the</w:t>
      </w:r>
      <w:r w:rsidR="00CE367F">
        <w:rPr>
          <w:rFonts w:ascii="Times New Roman" w:hAnsi="Times New Roman" w:cs="Times New Roman"/>
        </w:rPr>
        <w:t xml:space="preserve">se </w:t>
      </w:r>
      <w:r w:rsidR="00720E9E">
        <w:rPr>
          <w:rFonts w:ascii="Times New Roman" w:hAnsi="Times New Roman" w:cs="Times New Roman"/>
        </w:rPr>
        <w:t>pop-cul</w:t>
      </w:r>
      <w:r w:rsidR="000C259C">
        <w:rPr>
          <w:rFonts w:ascii="Times New Roman" w:hAnsi="Times New Roman" w:cs="Times New Roman"/>
        </w:rPr>
        <w:t>ture ba</w:t>
      </w:r>
      <w:r w:rsidR="007C7CE0">
        <w:rPr>
          <w:rFonts w:ascii="Times New Roman" w:hAnsi="Times New Roman" w:cs="Times New Roman"/>
        </w:rPr>
        <w:t>sed d</w:t>
      </w:r>
      <w:r w:rsidR="00BE1DA1">
        <w:rPr>
          <w:rFonts w:ascii="Times New Roman" w:hAnsi="Times New Roman" w:cs="Times New Roman"/>
        </w:rPr>
        <w:t xml:space="preserve">rops on </w:t>
      </w:r>
      <w:r w:rsidR="000E7C35">
        <w:rPr>
          <w:rFonts w:ascii="Times New Roman" w:hAnsi="Times New Roman" w:cs="Times New Roman"/>
        </w:rPr>
        <w:t>plat</w:t>
      </w:r>
      <w:r w:rsidR="002C1ADD">
        <w:rPr>
          <w:rFonts w:ascii="Times New Roman" w:hAnsi="Times New Roman" w:cs="Times New Roman"/>
        </w:rPr>
        <w:t>forms s</w:t>
      </w:r>
      <w:r w:rsidR="00BE2064">
        <w:rPr>
          <w:rFonts w:ascii="Times New Roman" w:hAnsi="Times New Roman" w:cs="Times New Roman"/>
        </w:rPr>
        <w:t xml:space="preserve">uch as </w:t>
      </w:r>
      <w:r w:rsidR="00942058">
        <w:rPr>
          <w:rFonts w:ascii="Times New Roman" w:hAnsi="Times New Roman" w:cs="Times New Roman"/>
        </w:rPr>
        <w:t>Tik</w:t>
      </w:r>
      <w:r w:rsidR="00B171E7">
        <w:rPr>
          <w:rFonts w:ascii="Times New Roman" w:hAnsi="Times New Roman" w:cs="Times New Roman"/>
        </w:rPr>
        <w:t>Tok a</w:t>
      </w:r>
      <w:r w:rsidR="00754D53">
        <w:rPr>
          <w:rFonts w:ascii="Times New Roman" w:hAnsi="Times New Roman" w:cs="Times New Roman"/>
        </w:rPr>
        <w:t>nd Ins</w:t>
      </w:r>
      <w:r w:rsidR="00074CA1">
        <w:rPr>
          <w:rFonts w:ascii="Times New Roman" w:hAnsi="Times New Roman" w:cs="Times New Roman"/>
        </w:rPr>
        <w:t>tagram</w:t>
      </w:r>
      <w:r w:rsidR="00E03057">
        <w:rPr>
          <w:rFonts w:ascii="Times New Roman" w:hAnsi="Times New Roman" w:cs="Times New Roman"/>
        </w:rPr>
        <w:t xml:space="preserve"> a</w:t>
      </w:r>
      <w:r w:rsidR="00927C3E">
        <w:rPr>
          <w:rFonts w:ascii="Times New Roman" w:hAnsi="Times New Roman" w:cs="Times New Roman"/>
        </w:rPr>
        <w:t xml:space="preserve">s that is where </w:t>
      </w:r>
      <w:r w:rsidR="00454D45">
        <w:rPr>
          <w:rFonts w:ascii="Times New Roman" w:hAnsi="Times New Roman" w:cs="Times New Roman"/>
        </w:rPr>
        <w:t>more</w:t>
      </w:r>
      <w:r w:rsidR="00037E19">
        <w:rPr>
          <w:rFonts w:ascii="Times New Roman" w:hAnsi="Times New Roman" w:cs="Times New Roman"/>
        </w:rPr>
        <w:t xml:space="preserve"> than </w:t>
      </w:r>
      <w:r w:rsidR="00B4628E">
        <w:rPr>
          <w:rFonts w:ascii="Times New Roman" w:hAnsi="Times New Roman" w:cs="Times New Roman"/>
        </w:rPr>
        <w:t xml:space="preserve">half </w:t>
      </w:r>
      <w:r w:rsidR="00EA5BCB">
        <w:rPr>
          <w:rFonts w:ascii="Times New Roman" w:hAnsi="Times New Roman" w:cs="Times New Roman"/>
        </w:rPr>
        <w:t>of th</w:t>
      </w:r>
      <w:r w:rsidR="00FA7B17">
        <w:rPr>
          <w:rFonts w:ascii="Times New Roman" w:hAnsi="Times New Roman" w:cs="Times New Roman"/>
        </w:rPr>
        <w:t>e U</w:t>
      </w:r>
      <w:r w:rsidR="006E129A">
        <w:rPr>
          <w:rFonts w:ascii="Times New Roman" w:hAnsi="Times New Roman" w:cs="Times New Roman"/>
        </w:rPr>
        <w:t>.S</w:t>
      </w:r>
      <w:r w:rsidR="00CC50F1">
        <w:rPr>
          <w:rFonts w:ascii="Times New Roman" w:hAnsi="Times New Roman" w:cs="Times New Roman"/>
        </w:rPr>
        <w:t>.’s</w:t>
      </w:r>
      <w:r w:rsidR="00E37BF4">
        <w:rPr>
          <w:rFonts w:ascii="Times New Roman" w:hAnsi="Times New Roman" w:cs="Times New Roman"/>
        </w:rPr>
        <w:t xml:space="preserve"> </w:t>
      </w:r>
      <w:r w:rsidR="00265324" w:rsidRPr="00265324">
        <w:rPr>
          <w:rFonts w:ascii="Times New Roman" w:hAnsi="Times New Roman" w:cs="Times New Roman"/>
        </w:rPr>
        <w:t xml:space="preserve">digital purchases </w:t>
      </w:r>
      <w:r w:rsidR="004E4092">
        <w:rPr>
          <w:rFonts w:ascii="Times New Roman" w:hAnsi="Times New Roman" w:cs="Times New Roman"/>
        </w:rPr>
        <w:t xml:space="preserve">are </w:t>
      </w:r>
      <w:r w:rsidR="00C34BEB">
        <w:rPr>
          <w:rFonts w:ascii="Times New Roman" w:hAnsi="Times New Roman" w:cs="Times New Roman"/>
        </w:rPr>
        <w:t xml:space="preserve">projected </w:t>
      </w:r>
      <w:r w:rsidR="000E20B6">
        <w:rPr>
          <w:rFonts w:ascii="Times New Roman" w:hAnsi="Times New Roman" w:cs="Times New Roman"/>
        </w:rPr>
        <w:t>to be</w:t>
      </w:r>
      <w:r w:rsidR="003309FC">
        <w:rPr>
          <w:rFonts w:ascii="Times New Roman" w:hAnsi="Times New Roman" w:cs="Times New Roman"/>
        </w:rPr>
        <w:t xml:space="preserve"> </w:t>
      </w:r>
      <w:r w:rsidR="00265324" w:rsidRPr="00265324">
        <w:rPr>
          <w:rFonts w:ascii="Times New Roman" w:hAnsi="Times New Roman" w:cs="Times New Roman"/>
        </w:rPr>
        <w:t xml:space="preserve">by 2028 </w:t>
      </w:r>
      <w:r w:rsidR="00265324" w:rsidRPr="00FB00F2">
        <w:rPr>
          <w:rFonts w:ascii="Times New Roman" w:hAnsi="Times New Roman" w:cs="Times New Roman"/>
          <w:b/>
          <w:bCs/>
        </w:rPr>
        <w:t>(eMarketer, 2025)</w:t>
      </w:r>
      <w:r w:rsidR="00265324" w:rsidRPr="00265324">
        <w:rPr>
          <w:rFonts w:ascii="Times New Roman" w:hAnsi="Times New Roman" w:cs="Times New Roman"/>
        </w:rPr>
        <w:t>.</w:t>
      </w:r>
      <w:r w:rsidR="006D255D">
        <w:rPr>
          <w:rFonts w:ascii="Times New Roman" w:hAnsi="Times New Roman" w:cs="Times New Roman"/>
        </w:rPr>
        <w:t xml:space="preserve"> Th</w:t>
      </w:r>
      <w:r w:rsidR="006A3F07">
        <w:rPr>
          <w:rFonts w:ascii="Times New Roman" w:hAnsi="Times New Roman" w:cs="Times New Roman"/>
        </w:rPr>
        <w:t>ese co</w:t>
      </w:r>
      <w:r w:rsidR="00FD57C8">
        <w:rPr>
          <w:rFonts w:ascii="Times New Roman" w:hAnsi="Times New Roman" w:cs="Times New Roman"/>
        </w:rPr>
        <w:t>llabor</w:t>
      </w:r>
      <w:r w:rsidR="00274DE7">
        <w:rPr>
          <w:rFonts w:ascii="Times New Roman" w:hAnsi="Times New Roman" w:cs="Times New Roman"/>
        </w:rPr>
        <w:t>ations ha</w:t>
      </w:r>
      <w:r w:rsidR="00D00995">
        <w:rPr>
          <w:rFonts w:ascii="Times New Roman" w:hAnsi="Times New Roman" w:cs="Times New Roman"/>
        </w:rPr>
        <w:t xml:space="preserve">ve to be </w:t>
      </w:r>
      <w:r w:rsidR="00D3681E">
        <w:rPr>
          <w:rFonts w:ascii="Times New Roman" w:hAnsi="Times New Roman" w:cs="Times New Roman"/>
        </w:rPr>
        <w:t xml:space="preserve">done </w:t>
      </w:r>
      <w:r w:rsidR="00926FDC">
        <w:rPr>
          <w:rFonts w:ascii="Times New Roman" w:hAnsi="Times New Roman" w:cs="Times New Roman"/>
        </w:rPr>
        <w:t>w</w:t>
      </w:r>
      <w:r w:rsidR="007B014E">
        <w:rPr>
          <w:rFonts w:ascii="Times New Roman" w:hAnsi="Times New Roman" w:cs="Times New Roman"/>
        </w:rPr>
        <w:t>ith extrem</w:t>
      </w:r>
      <w:r w:rsidR="00C9651C">
        <w:rPr>
          <w:rFonts w:ascii="Times New Roman" w:hAnsi="Times New Roman" w:cs="Times New Roman"/>
        </w:rPr>
        <w:t xml:space="preserve">e care as </w:t>
      </w:r>
      <w:r w:rsidR="00080641">
        <w:rPr>
          <w:rFonts w:ascii="Times New Roman" w:hAnsi="Times New Roman" w:cs="Times New Roman"/>
        </w:rPr>
        <w:t>Und</w:t>
      </w:r>
      <w:r w:rsidR="0061203B">
        <w:rPr>
          <w:rFonts w:ascii="Times New Roman" w:hAnsi="Times New Roman" w:cs="Times New Roman"/>
        </w:rPr>
        <w:t>er Ar</w:t>
      </w:r>
      <w:r w:rsidR="00C93E4A">
        <w:rPr>
          <w:rFonts w:ascii="Times New Roman" w:hAnsi="Times New Roman" w:cs="Times New Roman"/>
        </w:rPr>
        <w:t xml:space="preserve">mour is </w:t>
      </w:r>
      <w:r w:rsidR="00642F34">
        <w:rPr>
          <w:rFonts w:ascii="Times New Roman" w:hAnsi="Times New Roman" w:cs="Times New Roman"/>
        </w:rPr>
        <w:t>known</w:t>
      </w:r>
      <w:r w:rsidR="00064E2F">
        <w:rPr>
          <w:rFonts w:ascii="Times New Roman" w:hAnsi="Times New Roman" w:cs="Times New Roman"/>
        </w:rPr>
        <w:t xml:space="preserve"> for it</w:t>
      </w:r>
      <w:r w:rsidR="00C124DE">
        <w:rPr>
          <w:rFonts w:ascii="Times New Roman" w:hAnsi="Times New Roman" w:cs="Times New Roman"/>
        </w:rPr>
        <w:t xml:space="preserve">s </w:t>
      </w:r>
      <w:r w:rsidR="00AD2F77">
        <w:rPr>
          <w:rFonts w:ascii="Times New Roman" w:hAnsi="Times New Roman" w:cs="Times New Roman"/>
        </w:rPr>
        <w:t>les</w:t>
      </w:r>
      <w:r w:rsidR="00F10D68">
        <w:rPr>
          <w:rFonts w:ascii="Times New Roman" w:hAnsi="Times New Roman" w:cs="Times New Roman"/>
        </w:rPr>
        <w:t xml:space="preserve">s than </w:t>
      </w:r>
      <w:r w:rsidR="007D4B59">
        <w:rPr>
          <w:rFonts w:ascii="Times New Roman" w:hAnsi="Times New Roman" w:cs="Times New Roman"/>
        </w:rPr>
        <w:t>timel</w:t>
      </w:r>
      <w:r w:rsidR="00D82BEB">
        <w:rPr>
          <w:rFonts w:ascii="Times New Roman" w:hAnsi="Times New Roman" w:cs="Times New Roman"/>
        </w:rPr>
        <w:t xml:space="preserve">ess </w:t>
      </w:r>
      <w:r w:rsidR="0065484C">
        <w:rPr>
          <w:rFonts w:ascii="Times New Roman" w:hAnsi="Times New Roman" w:cs="Times New Roman"/>
        </w:rPr>
        <w:t>des</w:t>
      </w:r>
      <w:r w:rsidR="00A956E9">
        <w:rPr>
          <w:rFonts w:ascii="Times New Roman" w:hAnsi="Times New Roman" w:cs="Times New Roman"/>
        </w:rPr>
        <w:t xml:space="preserve">igns </w:t>
      </w:r>
      <w:r w:rsidR="00355378">
        <w:rPr>
          <w:rFonts w:ascii="Times New Roman" w:hAnsi="Times New Roman" w:cs="Times New Roman"/>
        </w:rPr>
        <w:t>being</w:t>
      </w:r>
      <w:r w:rsidR="009021F7">
        <w:rPr>
          <w:rFonts w:ascii="Times New Roman" w:hAnsi="Times New Roman" w:cs="Times New Roman"/>
        </w:rPr>
        <w:t xml:space="preserve"> known f</w:t>
      </w:r>
      <w:r w:rsidR="004B05F8">
        <w:rPr>
          <w:rFonts w:ascii="Times New Roman" w:hAnsi="Times New Roman" w:cs="Times New Roman"/>
        </w:rPr>
        <w:t>or just</w:t>
      </w:r>
      <w:r w:rsidR="00BD3F3C">
        <w:rPr>
          <w:rFonts w:ascii="Times New Roman" w:hAnsi="Times New Roman" w:cs="Times New Roman"/>
        </w:rPr>
        <w:t xml:space="preserve"> sti</w:t>
      </w:r>
      <w:r w:rsidR="009F06F2">
        <w:rPr>
          <w:rFonts w:ascii="Times New Roman" w:hAnsi="Times New Roman" w:cs="Times New Roman"/>
        </w:rPr>
        <w:t>cking thei</w:t>
      </w:r>
      <w:r w:rsidR="0084722C">
        <w:rPr>
          <w:rFonts w:ascii="Times New Roman" w:hAnsi="Times New Roman" w:cs="Times New Roman"/>
        </w:rPr>
        <w:t>r “</w:t>
      </w:r>
      <w:r w:rsidR="00D167D9">
        <w:rPr>
          <w:rFonts w:ascii="Times New Roman" w:hAnsi="Times New Roman" w:cs="Times New Roman"/>
        </w:rPr>
        <w:t xml:space="preserve">Big </w:t>
      </w:r>
      <w:r w:rsidR="00B32751">
        <w:rPr>
          <w:rFonts w:ascii="Times New Roman" w:hAnsi="Times New Roman" w:cs="Times New Roman"/>
        </w:rPr>
        <w:t>ugl</w:t>
      </w:r>
      <w:r w:rsidR="001B2D03">
        <w:rPr>
          <w:rFonts w:ascii="Times New Roman" w:hAnsi="Times New Roman" w:cs="Times New Roman"/>
        </w:rPr>
        <w:t>y lo</w:t>
      </w:r>
      <w:r w:rsidR="00A842F9">
        <w:rPr>
          <w:rFonts w:ascii="Times New Roman" w:hAnsi="Times New Roman" w:cs="Times New Roman"/>
        </w:rPr>
        <w:t>go</w:t>
      </w:r>
      <w:r w:rsidR="00E60AD9">
        <w:rPr>
          <w:rFonts w:ascii="Times New Roman" w:hAnsi="Times New Roman" w:cs="Times New Roman"/>
        </w:rPr>
        <w:t>” o</w:t>
      </w:r>
      <w:r w:rsidR="00DF7D57">
        <w:rPr>
          <w:rFonts w:ascii="Times New Roman" w:hAnsi="Times New Roman" w:cs="Times New Roman"/>
        </w:rPr>
        <w:t xml:space="preserve">n </w:t>
      </w:r>
      <w:r w:rsidR="00586B01">
        <w:rPr>
          <w:rFonts w:ascii="Times New Roman" w:hAnsi="Times New Roman" w:cs="Times New Roman"/>
        </w:rPr>
        <w:t>a shirt</w:t>
      </w:r>
      <w:r w:rsidR="00701A37">
        <w:rPr>
          <w:rFonts w:ascii="Times New Roman" w:hAnsi="Times New Roman" w:cs="Times New Roman"/>
        </w:rPr>
        <w:t>, so if th</w:t>
      </w:r>
      <w:r w:rsidR="004A2290">
        <w:rPr>
          <w:rFonts w:ascii="Times New Roman" w:hAnsi="Times New Roman" w:cs="Times New Roman"/>
        </w:rPr>
        <w:t>is is not d</w:t>
      </w:r>
      <w:r w:rsidR="00587122">
        <w:rPr>
          <w:rFonts w:ascii="Times New Roman" w:hAnsi="Times New Roman" w:cs="Times New Roman"/>
        </w:rPr>
        <w:t>o</w:t>
      </w:r>
      <w:r w:rsidR="00806D78">
        <w:rPr>
          <w:rFonts w:ascii="Times New Roman" w:hAnsi="Times New Roman" w:cs="Times New Roman"/>
        </w:rPr>
        <w:t>ne wi</w:t>
      </w:r>
      <w:r w:rsidR="00DE6AD4">
        <w:rPr>
          <w:rFonts w:ascii="Times New Roman" w:hAnsi="Times New Roman" w:cs="Times New Roman"/>
        </w:rPr>
        <w:t>th care a</w:t>
      </w:r>
      <w:r w:rsidR="0079175A">
        <w:rPr>
          <w:rFonts w:ascii="Times New Roman" w:hAnsi="Times New Roman" w:cs="Times New Roman"/>
        </w:rPr>
        <w:t xml:space="preserve">nd </w:t>
      </w:r>
      <w:r w:rsidR="003754D1">
        <w:rPr>
          <w:rFonts w:ascii="Times New Roman" w:hAnsi="Times New Roman" w:cs="Times New Roman"/>
        </w:rPr>
        <w:t>with c</w:t>
      </w:r>
      <w:r w:rsidR="00876EE5">
        <w:rPr>
          <w:rFonts w:ascii="Times New Roman" w:hAnsi="Times New Roman" w:cs="Times New Roman"/>
        </w:rPr>
        <w:t>onsulti</w:t>
      </w:r>
      <w:r w:rsidR="004B0A15">
        <w:rPr>
          <w:rFonts w:ascii="Times New Roman" w:hAnsi="Times New Roman" w:cs="Times New Roman"/>
        </w:rPr>
        <w:t xml:space="preserve">ng </w:t>
      </w:r>
      <w:r w:rsidR="00D83E1D">
        <w:rPr>
          <w:rFonts w:ascii="Times New Roman" w:hAnsi="Times New Roman" w:cs="Times New Roman"/>
        </w:rPr>
        <w:t>seve</w:t>
      </w:r>
      <w:r w:rsidR="00140120">
        <w:rPr>
          <w:rFonts w:ascii="Times New Roman" w:hAnsi="Times New Roman" w:cs="Times New Roman"/>
        </w:rPr>
        <w:t>ral desi</w:t>
      </w:r>
      <w:r w:rsidR="009616C6">
        <w:rPr>
          <w:rFonts w:ascii="Times New Roman" w:hAnsi="Times New Roman" w:cs="Times New Roman"/>
        </w:rPr>
        <w:t>gners i</w:t>
      </w:r>
      <w:r w:rsidR="001B451F">
        <w:rPr>
          <w:rFonts w:ascii="Times New Roman" w:hAnsi="Times New Roman" w:cs="Times New Roman"/>
        </w:rPr>
        <w:t>t could</w:t>
      </w:r>
      <w:r w:rsidR="00606FD0">
        <w:rPr>
          <w:rFonts w:ascii="Times New Roman" w:hAnsi="Times New Roman" w:cs="Times New Roman"/>
        </w:rPr>
        <w:t xml:space="preserve"> further </w:t>
      </w:r>
      <w:r w:rsidR="009C69A4">
        <w:rPr>
          <w:rFonts w:ascii="Times New Roman" w:hAnsi="Times New Roman" w:cs="Times New Roman"/>
        </w:rPr>
        <w:t>entrench</w:t>
      </w:r>
      <w:r w:rsidR="006D7304">
        <w:rPr>
          <w:rFonts w:ascii="Times New Roman" w:hAnsi="Times New Roman" w:cs="Times New Roman"/>
        </w:rPr>
        <w:t xml:space="preserve"> </w:t>
      </w:r>
      <w:r w:rsidR="00F3342E">
        <w:rPr>
          <w:rFonts w:ascii="Times New Roman" w:hAnsi="Times New Roman" w:cs="Times New Roman"/>
        </w:rPr>
        <w:t>that pre</w:t>
      </w:r>
      <w:r w:rsidR="002D08E7">
        <w:rPr>
          <w:rFonts w:ascii="Times New Roman" w:hAnsi="Times New Roman" w:cs="Times New Roman"/>
        </w:rPr>
        <w:t>concepti</w:t>
      </w:r>
      <w:r w:rsidR="00B25CF6">
        <w:rPr>
          <w:rFonts w:ascii="Times New Roman" w:hAnsi="Times New Roman" w:cs="Times New Roman"/>
        </w:rPr>
        <w:t>on</w:t>
      </w:r>
      <w:r w:rsidR="009F31C7">
        <w:rPr>
          <w:rFonts w:ascii="Times New Roman" w:hAnsi="Times New Roman" w:cs="Times New Roman"/>
        </w:rPr>
        <w:t>. If</w:t>
      </w:r>
      <w:r w:rsidR="00AE4A7B">
        <w:rPr>
          <w:rFonts w:ascii="Times New Roman" w:hAnsi="Times New Roman" w:cs="Times New Roman"/>
        </w:rPr>
        <w:t xml:space="preserve"> done right</w:t>
      </w:r>
      <w:r w:rsidR="00010FB2">
        <w:rPr>
          <w:rFonts w:ascii="Times New Roman" w:hAnsi="Times New Roman" w:cs="Times New Roman"/>
        </w:rPr>
        <w:t xml:space="preserve"> though </w:t>
      </w:r>
      <w:r w:rsidR="006A0E4B">
        <w:rPr>
          <w:rFonts w:ascii="Times New Roman" w:hAnsi="Times New Roman" w:cs="Times New Roman"/>
        </w:rPr>
        <w:t>it could repres</w:t>
      </w:r>
      <w:r w:rsidR="008B13FF">
        <w:rPr>
          <w:rFonts w:ascii="Times New Roman" w:hAnsi="Times New Roman" w:cs="Times New Roman"/>
        </w:rPr>
        <w:t xml:space="preserve">ent a </w:t>
      </w:r>
      <w:r w:rsidR="004E6BEC">
        <w:rPr>
          <w:rFonts w:ascii="Times New Roman" w:hAnsi="Times New Roman" w:cs="Times New Roman"/>
        </w:rPr>
        <w:t xml:space="preserve">huge </w:t>
      </w:r>
      <w:r w:rsidR="00DE288D">
        <w:rPr>
          <w:rFonts w:ascii="Times New Roman" w:hAnsi="Times New Roman" w:cs="Times New Roman"/>
        </w:rPr>
        <w:t xml:space="preserve">turning </w:t>
      </w:r>
      <w:r w:rsidR="00931241">
        <w:rPr>
          <w:rFonts w:ascii="Times New Roman" w:hAnsi="Times New Roman" w:cs="Times New Roman"/>
        </w:rPr>
        <w:t>point for the br</w:t>
      </w:r>
      <w:r w:rsidR="002A41CD">
        <w:rPr>
          <w:rFonts w:ascii="Times New Roman" w:hAnsi="Times New Roman" w:cs="Times New Roman"/>
        </w:rPr>
        <w:t>and</w:t>
      </w:r>
      <w:r w:rsidR="00AB5808">
        <w:rPr>
          <w:rFonts w:ascii="Times New Roman" w:hAnsi="Times New Roman" w:cs="Times New Roman"/>
        </w:rPr>
        <w:t>.</w:t>
      </w:r>
    </w:p>
    <w:p w14:paraId="6956D196" w14:textId="0F061BEC" w:rsidR="00304900" w:rsidRPr="00047715" w:rsidRDefault="00304900" w:rsidP="0085256A">
      <w:pPr>
        <w:spacing w:line="360" w:lineRule="auto"/>
        <w:rPr>
          <w:rFonts w:ascii="Times New Roman" w:hAnsi="Times New Roman" w:cs="Times New Roman"/>
          <w:b/>
          <w:bCs/>
        </w:rPr>
      </w:pPr>
      <w:r w:rsidRPr="00047715">
        <w:rPr>
          <w:rFonts w:ascii="Times New Roman" w:hAnsi="Times New Roman" w:cs="Times New Roman"/>
          <w:b/>
          <w:bCs/>
        </w:rPr>
        <w:t>Appendix 1: Outline of Focus Group</w:t>
      </w:r>
    </w:p>
    <w:p w14:paraId="222FA1C7"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t>Opening: </w:t>
      </w:r>
      <w:r w:rsidRPr="00045D3B">
        <w:rPr>
          <w:rFonts w:ascii="Times New Roman" w:hAnsi="Times New Roman" w:cs="Times New Roman"/>
        </w:rPr>
        <w:t> </w:t>
      </w:r>
    </w:p>
    <w:p w14:paraId="185E0146"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u w:val="single"/>
        </w:rPr>
        <w:t>Greet participants and introduce the session (Don’t mention under armour here)</w:t>
      </w:r>
      <w:r w:rsidRPr="00045D3B">
        <w:rPr>
          <w:rFonts w:ascii="Times New Roman" w:hAnsi="Times New Roman" w:cs="Times New Roman"/>
        </w:rPr>
        <w:t> </w:t>
      </w:r>
    </w:p>
    <w:p w14:paraId="2C2AE4BD" w14:textId="3DAC4040"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Hi everybody! Welcome to our focus group focusing on athletics!  We’ll have some exercises for you guys please answer honestly </w:t>
      </w:r>
    </w:p>
    <w:p w14:paraId="0495ED65"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t>Pass out print outs for people to answer first.</w:t>
      </w:r>
      <w:r w:rsidRPr="00045D3B">
        <w:rPr>
          <w:rFonts w:ascii="Times New Roman" w:hAnsi="Times New Roman" w:cs="Times New Roman"/>
        </w:rPr>
        <w:t> </w:t>
      </w:r>
    </w:p>
    <w:p w14:paraId="06C10127"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lastRenderedPageBreak/>
        <w:t>  </w:t>
      </w:r>
    </w:p>
    <w:p w14:paraId="3555F741" w14:textId="70281FDD" w:rsidR="00045D3B" w:rsidRPr="00045D3B" w:rsidRDefault="73159176" w:rsidP="00045D3B">
      <w:pPr>
        <w:spacing w:line="360" w:lineRule="auto"/>
        <w:rPr>
          <w:rFonts w:ascii="Times New Roman" w:hAnsi="Times New Roman" w:cs="Times New Roman"/>
        </w:rPr>
      </w:pPr>
      <w:r w:rsidRPr="5B790044">
        <w:rPr>
          <w:rFonts w:ascii="Times New Roman" w:hAnsi="Times New Roman" w:cs="Times New Roman"/>
          <w:i/>
          <w:iCs/>
          <w:u w:val="single"/>
        </w:rPr>
        <w:t>On </w:t>
      </w:r>
      <w:r w:rsidR="6629235B" w:rsidRPr="5B790044">
        <w:rPr>
          <w:rFonts w:ascii="Times New Roman" w:hAnsi="Times New Roman" w:cs="Times New Roman"/>
          <w:i/>
          <w:iCs/>
          <w:u w:val="single"/>
        </w:rPr>
        <w:t>printout:</w:t>
      </w:r>
      <w:r w:rsidRPr="5B790044">
        <w:rPr>
          <w:rFonts w:ascii="Times New Roman" w:hAnsi="Times New Roman" w:cs="Times New Roman"/>
          <w:i/>
          <w:iCs/>
        </w:rPr>
        <w:t> 3-5 minutes</w:t>
      </w:r>
      <w:r w:rsidRPr="5B790044">
        <w:rPr>
          <w:rFonts w:ascii="Times New Roman" w:hAnsi="Times New Roman" w:cs="Times New Roman"/>
        </w:rPr>
        <w:t> </w:t>
      </w:r>
    </w:p>
    <w:p w14:paraId="3DFB5A65"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When you think of athletic clothing what brands come to mind </w:t>
      </w:r>
    </w:p>
    <w:p w14:paraId="6EC7B01A"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What brands do you prefer? Why? </w:t>
      </w:r>
    </w:p>
    <w:p w14:paraId="7DBBC65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Rate these brands as lifestyle partners vs. specialized tools: Nike, Lululemon, Under Armour, Adidas (Maybe on back of sheet?)   </w:t>
      </w:r>
    </w:p>
    <w:p w14:paraId="27B5AD70"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7FCB5875"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Aided Logo Recall: </w:t>
      </w:r>
    </w:p>
    <w:p w14:paraId="370D783D" w14:textId="77777777" w:rsidR="00045D3B" w:rsidRPr="00045D3B" w:rsidRDefault="00045D3B" w:rsidP="00A14FF9">
      <w:pPr>
        <w:numPr>
          <w:ilvl w:val="0"/>
          <w:numId w:val="33"/>
        </w:numPr>
        <w:spacing w:line="360" w:lineRule="auto"/>
        <w:rPr>
          <w:rFonts w:ascii="Times New Roman" w:hAnsi="Times New Roman" w:cs="Times New Roman"/>
        </w:rPr>
      </w:pPr>
      <w:r w:rsidRPr="00045D3B">
        <w:rPr>
          <w:rFonts w:ascii="Times New Roman" w:hAnsi="Times New Roman" w:cs="Times New Roman"/>
        </w:rPr>
        <w:t>Show brand logos one at a time </w:t>
      </w:r>
    </w:p>
    <w:p w14:paraId="1ACAA031" w14:textId="77777777" w:rsidR="00045D3B" w:rsidRPr="00045D3B" w:rsidRDefault="00045D3B" w:rsidP="00A14FF9">
      <w:pPr>
        <w:numPr>
          <w:ilvl w:val="0"/>
          <w:numId w:val="24"/>
        </w:numPr>
        <w:spacing w:line="360" w:lineRule="auto"/>
        <w:rPr>
          <w:rFonts w:ascii="Times New Roman" w:hAnsi="Times New Roman" w:cs="Times New Roman"/>
        </w:rPr>
      </w:pPr>
      <w:r w:rsidRPr="00045D3B">
        <w:rPr>
          <w:rFonts w:ascii="Times New Roman" w:hAnsi="Times New Roman" w:cs="Times New Roman"/>
        </w:rPr>
        <w:t>Have participants try to guess the brand name and slogan for each </w:t>
      </w:r>
    </w:p>
    <w:p w14:paraId="712C58F2"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4D5D2EEE"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What words come to mind exercise (NIKE and Under Armour): Write down the first 5 or so words that come to mind (15-20 seconds)  </w:t>
      </w:r>
    </w:p>
    <w:p w14:paraId="4E801E64"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241AB474" w14:textId="513D7D63" w:rsidR="00045D3B" w:rsidRPr="00045D3B" w:rsidRDefault="73159176" w:rsidP="00045D3B">
      <w:pPr>
        <w:spacing w:line="360" w:lineRule="auto"/>
        <w:rPr>
          <w:rFonts w:ascii="Times New Roman" w:hAnsi="Times New Roman" w:cs="Times New Roman"/>
        </w:rPr>
      </w:pPr>
      <w:r w:rsidRPr="5B790044">
        <w:rPr>
          <w:rFonts w:ascii="Times New Roman" w:hAnsi="Times New Roman" w:cs="Times New Roman"/>
        </w:rPr>
        <w:t>Unaided Recall Exercise: Collage </w:t>
      </w:r>
      <w:r w:rsidR="087A85EC" w:rsidRPr="5B790044">
        <w:rPr>
          <w:rFonts w:ascii="Times New Roman" w:hAnsi="Times New Roman" w:cs="Times New Roman"/>
        </w:rPr>
        <w:t>exercise</w:t>
      </w:r>
      <w:r w:rsidRPr="5B790044">
        <w:rPr>
          <w:rFonts w:ascii="Times New Roman" w:hAnsi="Times New Roman" w:cs="Times New Roman"/>
        </w:rPr>
        <w:t> </w:t>
      </w:r>
    </w:p>
    <w:p w14:paraId="2F897C9D" w14:textId="77777777" w:rsidR="00045D3B" w:rsidRPr="00045D3B" w:rsidRDefault="00045D3B" w:rsidP="00A14FF9">
      <w:pPr>
        <w:numPr>
          <w:ilvl w:val="0"/>
          <w:numId w:val="15"/>
        </w:numPr>
        <w:spacing w:line="360" w:lineRule="auto"/>
        <w:rPr>
          <w:rFonts w:ascii="Times New Roman" w:hAnsi="Times New Roman" w:cs="Times New Roman"/>
        </w:rPr>
      </w:pPr>
      <w:r w:rsidRPr="00045D3B">
        <w:rPr>
          <w:rFonts w:ascii="Times New Roman" w:hAnsi="Times New Roman" w:cs="Times New Roman"/>
        </w:rPr>
        <w:t>Which athletes do you think are sponsored by Under Armour? </w:t>
      </w:r>
    </w:p>
    <w:p w14:paraId="487E6EE6" w14:textId="77777777" w:rsidR="000C6687" w:rsidRDefault="00045D3B" w:rsidP="00A14FF9">
      <w:pPr>
        <w:numPr>
          <w:ilvl w:val="0"/>
          <w:numId w:val="32"/>
        </w:numPr>
        <w:spacing w:line="360" w:lineRule="auto"/>
        <w:rPr>
          <w:rFonts w:ascii="Times New Roman" w:hAnsi="Times New Roman" w:cs="Times New Roman"/>
        </w:rPr>
      </w:pPr>
      <w:r w:rsidRPr="00045D3B">
        <w:rPr>
          <w:rFonts w:ascii="Times New Roman" w:hAnsi="Times New Roman" w:cs="Times New Roman"/>
        </w:rPr>
        <w:t>Show collage featuring a mix of Under Armour, Nike, and New Balance sponsored athletes </w:t>
      </w:r>
    </w:p>
    <w:p w14:paraId="35713B8E" w14:textId="77777777" w:rsidR="00045D3B" w:rsidRPr="000C6687" w:rsidRDefault="00045D3B" w:rsidP="00A14FF9">
      <w:pPr>
        <w:numPr>
          <w:ilvl w:val="0"/>
          <w:numId w:val="32"/>
        </w:numPr>
        <w:spacing w:line="360" w:lineRule="auto"/>
        <w:rPr>
          <w:rFonts w:ascii="Times New Roman" w:hAnsi="Times New Roman" w:cs="Times New Roman"/>
        </w:rPr>
      </w:pPr>
      <w:r w:rsidRPr="000C6687">
        <w:rPr>
          <w:rFonts w:ascii="Times New Roman" w:hAnsi="Times New Roman" w:cs="Times New Roman"/>
        </w:rPr>
        <w:t>Have participants identify which athletes belong to which brand </w:t>
      </w:r>
    </w:p>
    <w:p w14:paraId="540693CC" w14:textId="324F5D1A" w:rsidR="00045D3B" w:rsidRPr="00045D3B" w:rsidRDefault="00045D3B" w:rsidP="00A14FF9">
      <w:pPr>
        <w:numPr>
          <w:ilvl w:val="0"/>
          <w:numId w:val="8"/>
        </w:numPr>
        <w:tabs>
          <w:tab w:val="num" w:pos="720"/>
        </w:tabs>
        <w:spacing w:line="360" w:lineRule="auto"/>
        <w:rPr>
          <w:rFonts w:ascii="Times New Roman" w:hAnsi="Times New Roman" w:cs="Times New Roman"/>
        </w:rPr>
      </w:pPr>
      <w:r w:rsidRPr="00045D3B">
        <w:rPr>
          <w:rFonts w:ascii="Times New Roman" w:hAnsi="Times New Roman" w:cs="Times New Roman"/>
        </w:rPr>
        <w:t xml:space="preserve">New Balance – </w:t>
      </w:r>
    </w:p>
    <w:p w14:paraId="1B60D174" w14:textId="33DCA269" w:rsidR="00045D3B" w:rsidRPr="00045D3B" w:rsidRDefault="00045D3B" w:rsidP="00A14FF9">
      <w:pPr>
        <w:numPr>
          <w:ilvl w:val="0"/>
          <w:numId w:val="18"/>
        </w:numPr>
        <w:tabs>
          <w:tab w:val="num" w:pos="720"/>
        </w:tabs>
        <w:spacing w:line="360" w:lineRule="auto"/>
        <w:rPr>
          <w:rFonts w:ascii="Times New Roman" w:hAnsi="Times New Roman" w:cs="Times New Roman"/>
        </w:rPr>
      </w:pPr>
      <w:r w:rsidRPr="00045D3B">
        <w:rPr>
          <w:rFonts w:ascii="Times New Roman" w:hAnsi="Times New Roman" w:cs="Times New Roman"/>
        </w:rPr>
        <w:t>Nike –</w:t>
      </w:r>
    </w:p>
    <w:p w14:paraId="6C500889" w14:textId="75BB774C" w:rsidR="00045D3B" w:rsidRPr="00045D3B" w:rsidRDefault="00045D3B" w:rsidP="00A14FF9">
      <w:pPr>
        <w:numPr>
          <w:ilvl w:val="0"/>
          <w:numId w:val="3"/>
        </w:numPr>
        <w:tabs>
          <w:tab w:val="num" w:pos="720"/>
        </w:tabs>
        <w:spacing w:line="360" w:lineRule="auto"/>
        <w:rPr>
          <w:rFonts w:ascii="Times New Roman" w:hAnsi="Times New Roman" w:cs="Times New Roman"/>
        </w:rPr>
      </w:pPr>
      <w:r w:rsidRPr="00045D3B">
        <w:rPr>
          <w:rFonts w:ascii="Times New Roman" w:hAnsi="Times New Roman" w:cs="Times New Roman"/>
        </w:rPr>
        <w:t xml:space="preserve">Under Armour – </w:t>
      </w:r>
    </w:p>
    <w:p w14:paraId="55644EDA"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0431EE5F" w14:textId="77777777" w:rsidR="000C6687" w:rsidRDefault="00045D3B" w:rsidP="000C6687">
      <w:pPr>
        <w:spacing w:line="360" w:lineRule="auto"/>
        <w:rPr>
          <w:rFonts w:ascii="Times New Roman" w:hAnsi="Times New Roman" w:cs="Times New Roman"/>
        </w:rPr>
      </w:pPr>
      <w:r w:rsidRPr="00045D3B">
        <w:rPr>
          <w:rFonts w:ascii="Times New Roman" w:hAnsi="Times New Roman" w:cs="Times New Roman"/>
        </w:rPr>
        <w:lastRenderedPageBreak/>
        <w:t>Ask participants to complete these sentences quickly (first thought): </w:t>
      </w:r>
    </w:p>
    <w:p w14:paraId="0A925894" w14:textId="77777777" w:rsidR="00F60DDA" w:rsidRDefault="00045D3B" w:rsidP="00A14FF9">
      <w:pPr>
        <w:pStyle w:val="ListParagraph"/>
        <w:numPr>
          <w:ilvl w:val="0"/>
          <w:numId w:val="25"/>
        </w:numPr>
        <w:spacing w:line="360" w:lineRule="auto"/>
        <w:rPr>
          <w:rFonts w:ascii="Times New Roman" w:hAnsi="Times New Roman" w:cs="Times New Roman"/>
        </w:rPr>
      </w:pPr>
      <w:r w:rsidRPr="000C6687">
        <w:rPr>
          <w:rFonts w:ascii="Times New Roman" w:hAnsi="Times New Roman" w:cs="Times New Roman"/>
        </w:rPr>
        <w:t>Athletes that use Under Armour over other brands are ___ </w:t>
      </w:r>
    </w:p>
    <w:p w14:paraId="25995F17" w14:textId="77777777" w:rsidR="00045D3B" w:rsidRPr="00F60DDA" w:rsidRDefault="00045D3B" w:rsidP="00A14FF9">
      <w:pPr>
        <w:pStyle w:val="ListParagraph"/>
        <w:numPr>
          <w:ilvl w:val="0"/>
          <w:numId w:val="25"/>
        </w:numPr>
        <w:spacing w:line="360" w:lineRule="auto"/>
        <w:rPr>
          <w:rFonts w:ascii="Times New Roman" w:hAnsi="Times New Roman" w:cs="Times New Roman"/>
        </w:rPr>
      </w:pPr>
      <w:r w:rsidRPr="00F60DDA">
        <w:rPr>
          <w:rFonts w:ascii="Times New Roman" w:hAnsi="Times New Roman" w:cs="Times New Roman"/>
        </w:rPr>
        <w:t>Women who buy Under Armour are ___ </w:t>
      </w:r>
    </w:p>
    <w:p w14:paraId="7C8BC632"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193F63FA"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t>Product</w:t>
      </w:r>
      <w:r w:rsidRPr="00045D3B">
        <w:rPr>
          <w:rFonts w:ascii="Times New Roman" w:hAnsi="Times New Roman" w:cs="Times New Roman"/>
        </w:rPr>
        <w:t> </w:t>
      </w:r>
    </w:p>
    <w:p w14:paraId="2FEB3262"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When you buy clothes what attributes are important to you? Rank them. </w:t>
      </w:r>
    </w:p>
    <w:p w14:paraId="6CF894CB" w14:textId="77777777" w:rsidR="00045D3B" w:rsidRPr="00045D3B" w:rsidRDefault="00045D3B" w:rsidP="00A14FF9">
      <w:pPr>
        <w:numPr>
          <w:ilvl w:val="0"/>
          <w:numId w:val="14"/>
        </w:numPr>
        <w:spacing w:line="360" w:lineRule="auto"/>
        <w:rPr>
          <w:rFonts w:ascii="Times New Roman" w:hAnsi="Times New Roman" w:cs="Times New Roman"/>
        </w:rPr>
      </w:pPr>
      <w:r w:rsidRPr="00045D3B">
        <w:rPr>
          <w:rFonts w:ascii="Times New Roman" w:hAnsi="Times New Roman" w:cs="Times New Roman"/>
        </w:rPr>
        <w:t>Have them write this down on the paper. </w:t>
      </w:r>
    </w:p>
    <w:p w14:paraId="3072C1BF"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3D7F98E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What are the first activities that come to mind that you could see yourself doing when wearing the brands stated below? </w:t>
      </w:r>
    </w:p>
    <w:p w14:paraId="6A64D99E"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39FD7724"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Lululemon, Nike, and Under Armour are all athletic brands, but do they feel the same to you when you're wearing them out in public? What's different about each? </w:t>
      </w:r>
    </w:p>
    <w:p w14:paraId="158EF8D1"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4E7CDF9A" w14:textId="68D394D1"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Is there any athletic brand you feel like isn't really 'for you'? What gives you that impression?   </w:t>
      </w:r>
    </w:p>
    <w:p w14:paraId="279AE912" w14:textId="77777777" w:rsidR="00045D3B" w:rsidRPr="00045D3B" w:rsidRDefault="73159176" w:rsidP="00045D3B">
      <w:pPr>
        <w:spacing w:line="360" w:lineRule="auto"/>
        <w:rPr>
          <w:rFonts w:ascii="Times New Roman" w:hAnsi="Times New Roman" w:cs="Times New Roman"/>
        </w:rPr>
      </w:pPr>
      <w:r w:rsidRPr="5B790044">
        <w:rPr>
          <w:rFonts w:ascii="Times New Roman" w:hAnsi="Times New Roman" w:cs="Times New Roman"/>
        </w:rPr>
        <w:t>Which athletic brands do you </w:t>
      </w:r>
      <w:bookmarkStart w:id="8" w:name="_Int_up9e3GBO"/>
      <w:r w:rsidRPr="5B790044">
        <w:rPr>
          <w:rFonts w:ascii="Times New Roman" w:hAnsi="Times New Roman" w:cs="Times New Roman"/>
        </w:rPr>
        <w:t>think of as</w:t>
      </w:r>
      <w:bookmarkEnd w:id="8"/>
      <w:r w:rsidRPr="5B790044">
        <w:rPr>
          <w:rFonts w:ascii="Times New Roman" w:hAnsi="Times New Roman" w:cs="Times New Roman"/>
        </w:rPr>
        <w:t> gender-neutral? Which </w:t>
      </w:r>
      <w:bookmarkStart w:id="9" w:name="_Int_8FueFSSL"/>
      <w:r w:rsidRPr="5B790044">
        <w:rPr>
          <w:rFonts w:ascii="Times New Roman" w:hAnsi="Times New Roman" w:cs="Times New Roman"/>
        </w:rPr>
        <w:t>feel</w:t>
      </w:r>
      <w:bookmarkEnd w:id="9"/>
      <w:r w:rsidRPr="5B790044">
        <w:rPr>
          <w:rFonts w:ascii="Times New Roman" w:hAnsi="Times New Roman" w:cs="Times New Roman"/>
        </w:rPr>
        <w:t> more targeted toward one gender? </w:t>
      </w:r>
    </w:p>
    <w:p w14:paraId="3647B2CB"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42EDF93D" w14:textId="77777777" w:rsidR="001D6B90" w:rsidRDefault="00045D3B" w:rsidP="00045D3B">
      <w:pPr>
        <w:spacing w:line="360" w:lineRule="auto"/>
        <w:rPr>
          <w:rFonts w:ascii="Times New Roman" w:hAnsi="Times New Roman" w:cs="Times New Roman"/>
        </w:rPr>
      </w:pPr>
      <w:r w:rsidRPr="00045D3B">
        <w:rPr>
          <w:rFonts w:ascii="Times New Roman" w:hAnsi="Times New Roman" w:cs="Times New Roman"/>
          <w:u w:val="single"/>
        </w:rPr>
        <w:t>Brand Personification</w:t>
      </w:r>
      <w:r w:rsidRPr="00045D3B">
        <w:rPr>
          <w:rFonts w:ascii="Times New Roman" w:hAnsi="Times New Roman" w:cs="Times New Roman"/>
        </w:rPr>
        <w:t> </w:t>
      </w:r>
    </w:p>
    <w:p w14:paraId="5969F06C" w14:textId="19A616B8" w:rsidR="00045D3B" w:rsidRPr="001D6B90" w:rsidRDefault="73159176" w:rsidP="00A14FF9">
      <w:pPr>
        <w:pStyle w:val="ListParagraph"/>
        <w:numPr>
          <w:ilvl w:val="0"/>
          <w:numId w:val="25"/>
        </w:numPr>
        <w:spacing w:line="360" w:lineRule="auto"/>
        <w:rPr>
          <w:rFonts w:ascii="Times New Roman" w:hAnsi="Times New Roman" w:cs="Times New Roman"/>
        </w:rPr>
      </w:pPr>
      <w:r w:rsidRPr="5B790044">
        <w:rPr>
          <w:rFonts w:ascii="Times New Roman" w:hAnsi="Times New Roman" w:cs="Times New Roman"/>
        </w:rPr>
        <w:t>If Under Armour was a </w:t>
      </w:r>
      <w:bookmarkStart w:id="10" w:name="_Int_khEZmTlR"/>
      <w:r w:rsidRPr="5B790044">
        <w:rPr>
          <w:rFonts w:ascii="Times New Roman" w:hAnsi="Times New Roman" w:cs="Times New Roman"/>
        </w:rPr>
        <w:t>person</w:t>
      </w:r>
      <w:bookmarkEnd w:id="10"/>
      <w:r w:rsidRPr="5B790044">
        <w:rPr>
          <w:rFonts w:ascii="Times New Roman" w:hAnsi="Times New Roman" w:cs="Times New Roman"/>
        </w:rPr>
        <w:t> who would they be? Describe the type of person you envision   </w:t>
      </w:r>
    </w:p>
    <w:p w14:paraId="5039455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Brand</w:t>
      </w:r>
      <w:r w:rsidRPr="00045D3B">
        <w:rPr>
          <w:rFonts w:ascii="Times New Roman" w:hAnsi="Times New Roman" w:cs="Times New Roman"/>
          <w:u w:val="single"/>
        </w:rPr>
        <w:t> User Personification</w:t>
      </w:r>
      <w:r w:rsidRPr="00045D3B">
        <w:rPr>
          <w:rFonts w:ascii="Times New Roman" w:hAnsi="Times New Roman" w:cs="Times New Roman"/>
        </w:rPr>
        <w:t> </w:t>
      </w:r>
    </w:p>
    <w:p w14:paraId="41C9805B" w14:textId="2A23D46D" w:rsidR="00045D3B" w:rsidRPr="001D6B90" w:rsidRDefault="73159176" w:rsidP="00A14FF9">
      <w:pPr>
        <w:pStyle w:val="ListParagraph"/>
        <w:numPr>
          <w:ilvl w:val="0"/>
          <w:numId w:val="25"/>
        </w:numPr>
        <w:spacing w:line="360" w:lineRule="auto"/>
        <w:rPr>
          <w:rFonts w:ascii="Times New Roman" w:hAnsi="Times New Roman" w:cs="Times New Roman"/>
        </w:rPr>
      </w:pPr>
      <w:r w:rsidRPr="5B790044">
        <w:rPr>
          <w:rFonts w:ascii="Times New Roman" w:hAnsi="Times New Roman" w:cs="Times New Roman"/>
        </w:rPr>
        <w:t>When you think of someone who wears Under Armour, describe their daily routine. What </w:t>
      </w:r>
      <w:bookmarkStart w:id="11" w:name="_Int_NaXQ4Oee"/>
      <w:r w:rsidRPr="5B790044">
        <w:rPr>
          <w:rFonts w:ascii="Times New Roman" w:hAnsi="Times New Roman" w:cs="Times New Roman"/>
        </w:rPr>
        <w:t>are</w:t>
      </w:r>
      <w:bookmarkEnd w:id="11"/>
      <w:r w:rsidRPr="5B790044">
        <w:rPr>
          <w:rFonts w:ascii="Times New Roman" w:hAnsi="Times New Roman" w:cs="Times New Roman"/>
        </w:rPr>
        <w:t> they like? What are they doing at 2:00 PM on a Saturday?  </w:t>
      </w:r>
    </w:p>
    <w:p w14:paraId="6A4DE837"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lastRenderedPageBreak/>
        <w:t>  </w:t>
      </w:r>
    </w:p>
    <w:p w14:paraId="49D278E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Have you ever Shopped under Armour? What did you like and what did you not? </w:t>
      </w:r>
    </w:p>
    <w:p w14:paraId="02ECEFCC" w14:textId="51C73C4D" w:rsidR="00045D3B" w:rsidRPr="00F56212" w:rsidRDefault="00045D3B" w:rsidP="00A14FF9">
      <w:pPr>
        <w:numPr>
          <w:ilvl w:val="0"/>
          <w:numId w:val="21"/>
        </w:numPr>
        <w:spacing w:line="360" w:lineRule="auto"/>
        <w:rPr>
          <w:rFonts w:ascii="Times New Roman" w:hAnsi="Times New Roman" w:cs="Times New Roman"/>
        </w:rPr>
      </w:pPr>
      <w:r w:rsidRPr="00045D3B">
        <w:rPr>
          <w:rFonts w:ascii="Times New Roman" w:hAnsi="Times New Roman" w:cs="Times New Roman"/>
        </w:rPr>
        <w:t>OR What kept you from shopping at under armour </w:t>
      </w:r>
      <w:r w:rsidRPr="00F56212">
        <w:rPr>
          <w:rFonts w:ascii="Times New Roman" w:hAnsi="Times New Roman" w:cs="Times New Roman"/>
        </w:rPr>
        <w:t> </w:t>
      </w:r>
    </w:p>
    <w:p w14:paraId="56B81D4E"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79D71BAC" w14:textId="63EB62F2" w:rsidR="00045D3B" w:rsidRDefault="00045D3B" w:rsidP="00045D3B">
      <w:pPr>
        <w:spacing w:line="360" w:lineRule="auto"/>
        <w:rPr>
          <w:rFonts w:ascii="Times New Roman" w:hAnsi="Times New Roman" w:cs="Times New Roman"/>
        </w:rPr>
      </w:pPr>
      <w:r w:rsidRPr="00045D3B">
        <w:rPr>
          <w:rFonts w:ascii="Times New Roman" w:hAnsi="Times New Roman" w:cs="Times New Roman"/>
        </w:rPr>
        <w:t>What would make you spend $120 on an athletic shirt versus $30?   </w:t>
      </w:r>
    </w:p>
    <w:p w14:paraId="79657002" w14:textId="77777777" w:rsidR="001D6B90" w:rsidRPr="00045D3B" w:rsidRDefault="001D6B90" w:rsidP="00045D3B">
      <w:pPr>
        <w:spacing w:line="360" w:lineRule="auto"/>
        <w:rPr>
          <w:rFonts w:ascii="Times New Roman" w:hAnsi="Times New Roman" w:cs="Times New Roman"/>
        </w:rPr>
      </w:pPr>
    </w:p>
    <w:p w14:paraId="57C1EF44" w14:textId="29F409CD" w:rsidR="00045D3B" w:rsidRDefault="00045D3B" w:rsidP="00F56212">
      <w:pPr>
        <w:spacing w:line="360" w:lineRule="auto"/>
        <w:rPr>
          <w:rFonts w:ascii="Times New Roman" w:hAnsi="Times New Roman" w:cs="Times New Roman"/>
        </w:rPr>
      </w:pPr>
      <w:r w:rsidRPr="00045D3B">
        <w:rPr>
          <w:rFonts w:ascii="Times New Roman" w:hAnsi="Times New Roman" w:cs="Times New Roman"/>
        </w:rPr>
        <w:t>Raise your hand if you have ever used an Under Armour fitness app? </w:t>
      </w:r>
    </w:p>
    <w:p w14:paraId="290471DA" w14:textId="77777777" w:rsidR="001D6B90" w:rsidRPr="00045D3B" w:rsidRDefault="001D6B90" w:rsidP="00F56212">
      <w:pPr>
        <w:spacing w:line="360" w:lineRule="auto"/>
        <w:rPr>
          <w:rFonts w:ascii="Times New Roman" w:hAnsi="Times New Roman" w:cs="Times New Roman"/>
        </w:rPr>
      </w:pPr>
    </w:p>
    <w:p w14:paraId="18C78628"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t>Price</w:t>
      </w:r>
      <w:r w:rsidRPr="00045D3B">
        <w:rPr>
          <w:rFonts w:ascii="Times New Roman" w:hAnsi="Times New Roman" w:cs="Times New Roman"/>
        </w:rPr>
        <w:t> </w:t>
      </w:r>
    </w:p>
    <w:p w14:paraId="79CA6A44" w14:textId="24A8B8D8" w:rsidR="00045D3B" w:rsidRPr="00045D3B" w:rsidRDefault="00045D3B" w:rsidP="00F56212">
      <w:pPr>
        <w:spacing w:line="360" w:lineRule="auto"/>
        <w:rPr>
          <w:rFonts w:ascii="Times New Roman" w:hAnsi="Times New Roman" w:cs="Times New Roman"/>
        </w:rPr>
      </w:pPr>
      <w:r w:rsidRPr="00045D3B">
        <w:rPr>
          <w:rFonts w:ascii="Times New Roman" w:hAnsi="Times New Roman" w:cs="Times New Roman"/>
        </w:rPr>
        <w:t>Pricing Exercise </w:t>
      </w:r>
      <w:r w:rsidR="001D6B90">
        <w:rPr>
          <w:rFonts w:ascii="Times New Roman" w:hAnsi="Times New Roman" w:cs="Times New Roman"/>
        </w:rPr>
        <w:t>with Images</w:t>
      </w:r>
      <w:r w:rsidRPr="00045D3B">
        <w:rPr>
          <w:rFonts w:ascii="Times New Roman" w:hAnsi="Times New Roman" w:cs="Times New Roman"/>
        </w:rPr>
        <w:t> </w:t>
      </w:r>
    </w:p>
    <w:p w14:paraId="655B99BA"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06256B7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t>Promotion:</w:t>
      </w:r>
      <w:r w:rsidRPr="00045D3B">
        <w:rPr>
          <w:rFonts w:ascii="Times New Roman" w:hAnsi="Times New Roman" w:cs="Times New Roman"/>
        </w:rPr>
        <w:t> </w:t>
      </w:r>
    </w:p>
    <w:p w14:paraId="649931A3"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Have you seen an ad for under armour before? Where? What was it about? </w:t>
      </w:r>
    </w:p>
    <w:p w14:paraId="092D3C6F"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i/>
          <w:iCs/>
        </w:rPr>
        <w:t>Show two ads side by side</w:t>
      </w:r>
      <w:r w:rsidRPr="00045D3B">
        <w:rPr>
          <w:rFonts w:ascii="Times New Roman" w:hAnsi="Times New Roman" w:cs="Times New Roman"/>
        </w:rPr>
        <w:t>: </w:t>
      </w:r>
    </w:p>
    <w:p w14:paraId="2774192F" w14:textId="77777777" w:rsidR="00045D3B" w:rsidRPr="00045D3B" w:rsidRDefault="00045D3B" w:rsidP="00A14FF9">
      <w:pPr>
        <w:numPr>
          <w:ilvl w:val="0"/>
          <w:numId w:val="5"/>
        </w:numPr>
        <w:spacing w:line="360" w:lineRule="auto"/>
        <w:rPr>
          <w:rFonts w:ascii="Times New Roman" w:hAnsi="Times New Roman" w:cs="Times New Roman"/>
        </w:rPr>
      </w:pPr>
      <w:r w:rsidRPr="00045D3B">
        <w:rPr>
          <w:rFonts w:ascii="Times New Roman" w:hAnsi="Times New Roman" w:cs="Times New Roman"/>
        </w:rPr>
        <w:t>Under Armour ad (dark colors, intense music, dramatic camera work) </w:t>
      </w:r>
    </w:p>
    <w:p w14:paraId="2BF6F605" w14:textId="77777777" w:rsidR="00045D3B" w:rsidRPr="00045D3B" w:rsidRDefault="00045D3B" w:rsidP="00A14FF9">
      <w:pPr>
        <w:numPr>
          <w:ilvl w:val="0"/>
          <w:numId w:val="16"/>
        </w:numPr>
        <w:spacing w:line="360" w:lineRule="auto"/>
        <w:rPr>
          <w:rFonts w:ascii="Times New Roman" w:hAnsi="Times New Roman" w:cs="Times New Roman"/>
        </w:rPr>
      </w:pPr>
      <w:r w:rsidRPr="00045D3B">
        <w:rPr>
          <w:rFonts w:ascii="Times New Roman" w:hAnsi="Times New Roman" w:cs="Times New Roman"/>
        </w:rPr>
        <w:t>Competitor ad (bright, energetic, upbeat) </w:t>
      </w:r>
    </w:p>
    <w:p w14:paraId="3C48DE68"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Questions:  </w:t>
      </w:r>
    </w:p>
    <w:p w14:paraId="52890549" w14:textId="77777777" w:rsidR="00045D3B" w:rsidRPr="00045D3B" w:rsidRDefault="00045D3B" w:rsidP="00A14FF9">
      <w:pPr>
        <w:numPr>
          <w:ilvl w:val="0"/>
          <w:numId w:val="11"/>
        </w:numPr>
        <w:spacing w:line="360" w:lineRule="auto"/>
        <w:rPr>
          <w:rFonts w:ascii="Times New Roman" w:hAnsi="Times New Roman" w:cs="Times New Roman"/>
        </w:rPr>
      </w:pPr>
      <w:r w:rsidRPr="00045D3B">
        <w:rPr>
          <w:rFonts w:ascii="Times New Roman" w:hAnsi="Times New Roman" w:cs="Times New Roman"/>
        </w:rPr>
        <w:t>"What mood does each create?" </w:t>
      </w:r>
    </w:p>
    <w:p w14:paraId="521512E1" w14:textId="79DE4744" w:rsidR="00045D3B" w:rsidRPr="00F56212" w:rsidRDefault="00045D3B" w:rsidP="00A14FF9">
      <w:pPr>
        <w:numPr>
          <w:ilvl w:val="0"/>
          <w:numId w:val="10"/>
        </w:numPr>
        <w:spacing w:line="360" w:lineRule="auto"/>
        <w:rPr>
          <w:rFonts w:ascii="Times New Roman" w:hAnsi="Times New Roman" w:cs="Times New Roman"/>
        </w:rPr>
      </w:pPr>
      <w:r w:rsidRPr="00045D3B">
        <w:rPr>
          <w:rFonts w:ascii="Times New Roman" w:hAnsi="Times New Roman" w:cs="Times New Roman"/>
        </w:rPr>
        <w:t>How does the darker ad make you feel about the product compared to the lighter one? </w:t>
      </w:r>
      <w:r w:rsidRPr="00F56212">
        <w:rPr>
          <w:rFonts w:ascii="Times New Roman" w:hAnsi="Times New Roman" w:cs="Times New Roman"/>
        </w:rPr>
        <w:t>    </w:t>
      </w:r>
    </w:p>
    <w:p w14:paraId="0D8214D6"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Protect this house campaign </w:t>
      </w:r>
    </w:p>
    <w:p w14:paraId="4BB736F7" w14:textId="5AFF9B11" w:rsidR="001D6B90" w:rsidRDefault="00045D3B" w:rsidP="00A14FF9">
      <w:pPr>
        <w:numPr>
          <w:ilvl w:val="0"/>
          <w:numId w:val="17"/>
        </w:numPr>
        <w:spacing w:line="360" w:lineRule="auto"/>
        <w:rPr>
          <w:rFonts w:ascii="Times New Roman" w:hAnsi="Times New Roman" w:cs="Times New Roman"/>
        </w:rPr>
      </w:pPr>
      <w:r w:rsidRPr="00045D3B">
        <w:rPr>
          <w:rFonts w:ascii="Times New Roman" w:hAnsi="Times New Roman" w:cs="Times New Roman"/>
        </w:rPr>
        <w:t>What do you remember most from the ads we just showed you? the athlete, the wording, or the clothing? </w:t>
      </w:r>
      <w:r w:rsidRPr="00F56212">
        <w:rPr>
          <w:rFonts w:ascii="Times New Roman" w:hAnsi="Times New Roman" w:cs="Times New Roman"/>
        </w:rPr>
        <w:t>  </w:t>
      </w:r>
    </w:p>
    <w:p w14:paraId="0913C7A9" w14:textId="77777777" w:rsidR="001D6B90" w:rsidRPr="001D6B90" w:rsidRDefault="001D6B90" w:rsidP="001D6B90">
      <w:pPr>
        <w:spacing w:line="360" w:lineRule="auto"/>
        <w:ind w:left="360"/>
        <w:rPr>
          <w:rFonts w:ascii="Times New Roman" w:hAnsi="Times New Roman" w:cs="Times New Roman"/>
        </w:rPr>
      </w:pPr>
    </w:p>
    <w:p w14:paraId="4E943DDC" w14:textId="77777777" w:rsidR="001D6B90" w:rsidRDefault="00045D3B" w:rsidP="00045D3B">
      <w:pPr>
        <w:spacing w:line="360" w:lineRule="auto"/>
        <w:rPr>
          <w:rFonts w:ascii="Times New Roman" w:hAnsi="Times New Roman" w:cs="Times New Roman"/>
        </w:rPr>
      </w:pPr>
      <w:r w:rsidRPr="00045D3B">
        <w:rPr>
          <w:rFonts w:ascii="Times New Roman" w:hAnsi="Times New Roman" w:cs="Times New Roman"/>
        </w:rPr>
        <w:lastRenderedPageBreak/>
        <w:t>If under armour were to start doing collaboration with new movies and TV shows like Young LA does how would that impact your view on their style?  </w:t>
      </w:r>
    </w:p>
    <w:p w14:paraId="3E1BC928" w14:textId="56DF462E"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 </w:t>
      </w:r>
    </w:p>
    <w:p w14:paraId="6648177D" w14:textId="0BB20185" w:rsidR="00045D3B" w:rsidRDefault="00045D3B" w:rsidP="00045D3B">
      <w:pPr>
        <w:spacing w:line="360" w:lineRule="auto"/>
        <w:rPr>
          <w:rFonts w:ascii="Times New Roman" w:hAnsi="Times New Roman" w:cs="Times New Roman"/>
        </w:rPr>
      </w:pPr>
      <w:r w:rsidRPr="00045D3B">
        <w:rPr>
          <w:rFonts w:ascii="Times New Roman" w:hAnsi="Times New Roman" w:cs="Times New Roman"/>
        </w:rPr>
        <w:t>If you knew that UA used sustainable fibers and offered clothing repairs, how would that idea change your view of the brand?   </w:t>
      </w:r>
    </w:p>
    <w:p w14:paraId="6CCC2D52" w14:textId="77777777" w:rsidR="001D6B90" w:rsidRPr="00045D3B" w:rsidRDefault="001D6B90" w:rsidP="00045D3B">
      <w:pPr>
        <w:spacing w:line="360" w:lineRule="auto"/>
        <w:rPr>
          <w:rFonts w:ascii="Times New Roman" w:hAnsi="Times New Roman" w:cs="Times New Roman"/>
        </w:rPr>
      </w:pPr>
    </w:p>
    <w:p w14:paraId="4FE56CC8" w14:textId="4F291424" w:rsidR="00045D3B" w:rsidRDefault="73159176" w:rsidP="00045D3B">
      <w:pPr>
        <w:spacing w:line="360" w:lineRule="auto"/>
        <w:rPr>
          <w:rFonts w:ascii="Times New Roman" w:hAnsi="Times New Roman" w:cs="Times New Roman"/>
        </w:rPr>
      </w:pPr>
      <w:r w:rsidRPr="5B790044">
        <w:rPr>
          <w:rFonts w:ascii="Times New Roman" w:hAnsi="Times New Roman" w:cs="Times New Roman"/>
        </w:rPr>
        <w:t>If a streaks feature were implemented into a fitness </w:t>
      </w:r>
      <w:bookmarkStart w:id="12" w:name="_Int_WaaPb8x2"/>
      <w:r w:rsidRPr="5B790044">
        <w:rPr>
          <w:rFonts w:ascii="Times New Roman" w:hAnsi="Times New Roman" w:cs="Times New Roman"/>
        </w:rPr>
        <w:t>app</w:t>
      </w:r>
      <w:bookmarkEnd w:id="12"/>
      <w:r w:rsidRPr="5B790044">
        <w:rPr>
          <w:rFonts w:ascii="Times New Roman" w:hAnsi="Times New Roman" w:cs="Times New Roman"/>
        </w:rPr>
        <w:t> how would that impact how you approach the app?   </w:t>
      </w:r>
    </w:p>
    <w:p w14:paraId="116E6705" w14:textId="77777777" w:rsidR="00776330" w:rsidRPr="00045D3B" w:rsidRDefault="00776330" w:rsidP="00045D3B">
      <w:pPr>
        <w:spacing w:line="360" w:lineRule="auto"/>
        <w:rPr>
          <w:rFonts w:ascii="Times New Roman" w:hAnsi="Times New Roman" w:cs="Times New Roman"/>
        </w:rPr>
      </w:pPr>
    </w:p>
    <w:p w14:paraId="2F8B189D"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Show mockup of "The 22 Hours" campaign - athletes in UA gear while recovering, walking the dog, at work, NOT in the gym. </w:t>
      </w:r>
    </w:p>
    <w:p w14:paraId="063BFE5A" w14:textId="77777777" w:rsidR="00045D3B" w:rsidRDefault="00045D3B" w:rsidP="00A14FF9">
      <w:pPr>
        <w:numPr>
          <w:ilvl w:val="0"/>
          <w:numId w:val="9"/>
        </w:numPr>
        <w:spacing w:line="360" w:lineRule="auto"/>
        <w:rPr>
          <w:rFonts w:ascii="Times New Roman" w:hAnsi="Times New Roman" w:cs="Times New Roman"/>
        </w:rPr>
      </w:pPr>
      <w:r w:rsidRPr="00045D3B">
        <w:rPr>
          <w:rFonts w:ascii="Times New Roman" w:hAnsi="Times New Roman" w:cs="Times New Roman"/>
        </w:rPr>
        <w:t>How does this ad (seeing a person in UA gear while walking the dog, or at work) make you feel about the brand compared to previous ads you’ve seen? </w:t>
      </w:r>
    </w:p>
    <w:p w14:paraId="798A2C1F" w14:textId="77777777" w:rsidR="00776330" w:rsidRPr="00045D3B" w:rsidRDefault="00776330" w:rsidP="00776330">
      <w:pPr>
        <w:spacing w:line="360" w:lineRule="auto"/>
        <w:ind w:left="360"/>
        <w:rPr>
          <w:rFonts w:ascii="Times New Roman" w:hAnsi="Times New Roman" w:cs="Times New Roman"/>
        </w:rPr>
      </w:pPr>
    </w:p>
    <w:p w14:paraId="701AF77F" w14:textId="7F1A10DA"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Is Under Armour a brand for your whole life, or just for specific activities?   </w:t>
      </w:r>
    </w:p>
    <w:p w14:paraId="2A371A7C" w14:textId="020375E1" w:rsidR="00045D3B" w:rsidRDefault="00045D3B" w:rsidP="00045D3B">
      <w:pPr>
        <w:spacing w:line="360" w:lineRule="auto"/>
        <w:rPr>
          <w:rFonts w:ascii="Times New Roman" w:hAnsi="Times New Roman" w:cs="Times New Roman"/>
        </w:rPr>
      </w:pPr>
      <w:r w:rsidRPr="00045D3B">
        <w:rPr>
          <w:rFonts w:ascii="Times New Roman" w:hAnsi="Times New Roman" w:cs="Times New Roman"/>
          <w:i/>
          <w:iCs/>
        </w:rPr>
        <w:t xml:space="preserve">Rate these brands as lifestyle partners vs. specialized </w:t>
      </w:r>
      <w:r w:rsidR="00327E21">
        <w:rPr>
          <w:rFonts w:ascii="Times New Roman" w:hAnsi="Times New Roman" w:cs="Times New Roman"/>
          <w:i/>
          <w:iCs/>
        </w:rPr>
        <w:t xml:space="preserve">clothing on a scale of 1-10, 1 being lifestyle </w:t>
      </w:r>
      <w:r w:rsidR="008F6BCE">
        <w:rPr>
          <w:rFonts w:ascii="Times New Roman" w:hAnsi="Times New Roman" w:cs="Times New Roman"/>
          <w:i/>
          <w:iCs/>
        </w:rPr>
        <w:t>10 being specialized</w:t>
      </w:r>
      <w:r w:rsidRPr="00045D3B">
        <w:rPr>
          <w:rFonts w:ascii="Times New Roman" w:hAnsi="Times New Roman" w:cs="Times New Roman"/>
          <w:i/>
          <w:iCs/>
        </w:rPr>
        <w:t>: Nike, Lululemon, Under Armour, Adidas (Maybe on back of sheet?)</w:t>
      </w:r>
      <w:r w:rsidRPr="00045D3B">
        <w:rPr>
          <w:rFonts w:ascii="Times New Roman" w:hAnsi="Times New Roman" w:cs="Times New Roman"/>
        </w:rPr>
        <w:t> </w:t>
      </w:r>
      <w:r w:rsidRPr="00045D3B">
        <w:rPr>
          <w:rFonts w:ascii="Times New Roman" w:hAnsi="Times New Roman" w:cs="Times New Roman"/>
          <w:i/>
          <w:iCs/>
        </w:rPr>
        <w:t> </w:t>
      </w:r>
      <w:r w:rsidRPr="00045D3B">
        <w:rPr>
          <w:rFonts w:ascii="Times New Roman" w:hAnsi="Times New Roman" w:cs="Times New Roman"/>
        </w:rPr>
        <w:t> </w:t>
      </w:r>
    </w:p>
    <w:p w14:paraId="4A595DC3" w14:textId="77777777" w:rsidR="008F6BCE" w:rsidRPr="00045D3B" w:rsidRDefault="008F6BCE" w:rsidP="00045D3B">
      <w:pPr>
        <w:spacing w:line="360" w:lineRule="auto"/>
        <w:rPr>
          <w:rFonts w:ascii="Times New Roman" w:hAnsi="Times New Roman" w:cs="Times New Roman"/>
        </w:rPr>
      </w:pPr>
    </w:p>
    <w:p w14:paraId="1EFFC491" w14:textId="77777777" w:rsidR="00045D3B" w:rsidRPr="008F6BCE" w:rsidRDefault="00045D3B" w:rsidP="00045D3B">
      <w:pPr>
        <w:spacing w:line="360" w:lineRule="auto"/>
        <w:rPr>
          <w:rFonts w:ascii="Times New Roman" w:hAnsi="Times New Roman" w:cs="Times New Roman"/>
        </w:rPr>
      </w:pPr>
      <w:r w:rsidRPr="008F6BCE">
        <w:rPr>
          <w:rFonts w:ascii="Times New Roman" w:hAnsi="Times New Roman" w:cs="Times New Roman"/>
        </w:rPr>
        <w:t>Joy of Movement Sub-Brand Test </w:t>
      </w:r>
    </w:p>
    <w:p w14:paraId="5524A705" w14:textId="77777777" w:rsidR="00045D3B" w:rsidRPr="00BD7B4F" w:rsidRDefault="00045D3B" w:rsidP="00A14FF9">
      <w:pPr>
        <w:pStyle w:val="ListParagraph"/>
        <w:numPr>
          <w:ilvl w:val="0"/>
          <w:numId w:val="25"/>
        </w:numPr>
        <w:spacing w:line="360" w:lineRule="auto"/>
        <w:rPr>
          <w:rFonts w:ascii="Times New Roman" w:hAnsi="Times New Roman" w:cs="Times New Roman"/>
        </w:rPr>
      </w:pPr>
      <w:r w:rsidRPr="00BD7B4F">
        <w:rPr>
          <w:rFonts w:ascii="Times New Roman" w:hAnsi="Times New Roman" w:cs="Times New Roman"/>
        </w:rPr>
        <w:t>"If Under Armour created a sub-brand focused more on the emotional appeals of the joy of</w:t>
      </w:r>
      <w:r w:rsidR="008F6BCE" w:rsidRPr="00BD7B4F">
        <w:rPr>
          <w:rFonts w:ascii="Times New Roman" w:hAnsi="Times New Roman" w:cs="Times New Roman"/>
        </w:rPr>
        <w:t xml:space="preserve"> </w:t>
      </w:r>
      <w:r w:rsidRPr="00BD7B4F">
        <w:rPr>
          <w:rFonts w:ascii="Times New Roman" w:hAnsi="Times New Roman" w:cs="Times New Roman"/>
        </w:rPr>
        <w:t>movement rather than just 'grit', would you be more interested?" </w:t>
      </w:r>
    </w:p>
    <w:p w14:paraId="7A285B6E" w14:textId="6CC81812" w:rsidR="00045D3B" w:rsidRPr="00BD7B4F" w:rsidRDefault="73159176" w:rsidP="00A14FF9">
      <w:pPr>
        <w:pStyle w:val="ListParagraph"/>
        <w:numPr>
          <w:ilvl w:val="0"/>
          <w:numId w:val="25"/>
        </w:numPr>
        <w:spacing w:line="360" w:lineRule="auto"/>
        <w:rPr>
          <w:rFonts w:ascii="Times New Roman" w:hAnsi="Times New Roman" w:cs="Times New Roman"/>
        </w:rPr>
      </w:pPr>
      <w:r w:rsidRPr="5B790044">
        <w:rPr>
          <w:rFonts w:ascii="Times New Roman" w:hAnsi="Times New Roman" w:cs="Times New Roman"/>
        </w:rPr>
        <w:t>Have a Mockup of what the line would look like (Pastels and brighter more feminine colors)  </w:t>
      </w:r>
    </w:p>
    <w:p w14:paraId="044AD498" w14:textId="77777777" w:rsidR="00045D3B" w:rsidRPr="00BD7B4F" w:rsidRDefault="00045D3B" w:rsidP="00045D3B">
      <w:pPr>
        <w:spacing w:line="360" w:lineRule="auto"/>
        <w:rPr>
          <w:rFonts w:ascii="Times New Roman" w:hAnsi="Times New Roman" w:cs="Times New Roman"/>
        </w:rPr>
      </w:pPr>
      <w:r w:rsidRPr="00BD7B4F">
        <w:rPr>
          <w:rFonts w:ascii="Times New Roman" w:hAnsi="Times New Roman" w:cs="Times New Roman"/>
        </w:rPr>
        <w:t>Back up Questions: </w:t>
      </w:r>
    </w:p>
    <w:p w14:paraId="45CA6CF0"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b/>
          <w:bCs/>
        </w:rPr>
        <w:lastRenderedPageBreak/>
        <w:t>Place</w:t>
      </w:r>
      <w:r w:rsidRPr="00045D3B">
        <w:rPr>
          <w:rFonts w:ascii="Times New Roman" w:hAnsi="Times New Roman" w:cs="Times New Roman"/>
        </w:rPr>
        <w:t> </w:t>
      </w:r>
    </w:p>
    <w:p w14:paraId="01C202FE" w14:textId="77777777" w:rsidR="00045D3B" w:rsidRPr="00045D3B" w:rsidRDefault="00045D3B" w:rsidP="00A14FF9">
      <w:pPr>
        <w:numPr>
          <w:ilvl w:val="0"/>
          <w:numId w:val="6"/>
        </w:numPr>
        <w:spacing w:line="360" w:lineRule="auto"/>
        <w:rPr>
          <w:rFonts w:ascii="Times New Roman" w:hAnsi="Times New Roman" w:cs="Times New Roman"/>
        </w:rPr>
      </w:pPr>
      <w:r w:rsidRPr="00045D3B">
        <w:rPr>
          <w:rFonts w:ascii="Times New Roman" w:hAnsi="Times New Roman" w:cs="Times New Roman"/>
        </w:rPr>
        <w:t>Where do you typically shop for athletic wear? </w:t>
      </w:r>
    </w:p>
    <w:p w14:paraId="0AF9688C" w14:textId="77777777" w:rsidR="00045D3B" w:rsidRPr="00045D3B" w:rsidRDefault="00045D3B" w:rsidP="00045D3B">
      <w:pPr>
        <w:spacing w:line="360" w:lineRule="auto"/>
        <w:rPr>
          <w:rFonts w:ascii="Times New Roman" w:hAnsi="Times New Roman" w:cs="Times New Roman"/>
        </w:rPr>
      </w:pPr>
      <w:r w:rsidRPr="00045D3B">
        <w:rPr>
          <w:rFonts w:ascii="Times New Roman" w:hAnsi="Times New Roman" w:cs="Times New Roman"/>
        </w:rPr>
        <w:t>Other: </w:t>
      </w:r>
    </w:p>
    <w:p w14:paraId="1D2C8507" w14:textId="77777777" w:rsidR="00045D3B" w:rsidRPr="00045D3B" w:rsidRDefault="00045D3B" w:rsidP="00A14FF9">
      <w:pPr>
        <w:numPr>
          <w:ilvl w:val="0"/>
          <w:numId w:val="26"/>
        </w:numPr>
        <w:spacing w:line="360" w:lineRule="auto"/>
        <w:rPr>
          <w:rFonts w:ascii="Times New Roman" w:hAnsi="Times New Roman" w:cs="Times New Roman"/>
        </w:rPr>
      </w:pPr>
      <w:r w:rsidRPr="00045D3B">
        <w:rPr>
          <w:rFonts w:ascii="Times New Roman" w:hAnsi="Times New Roman" w:cs="Times New Roman"/>
        </w:rPr>
        <w:t>"Do you see Under Armour as a partner helping you achieve your fitness goals, or just clothing you wear?" </w:t>
      </w:r>
    </w:p>
    <w:p w14:paraId="1347C65A" w14:textId="087943D0" w:rsidR="00047715" w:rsidRDefault="73159176" w:rsidP="00A14FF9">
      <w:pPr>
        <w:numPr>
          <w:ilvl w:val="0"/>
          <w:numId w:val="1"/>
        </w:numPr>
        <w:spacing w:line="360" w:lineRule="auto"/>
        <w:rPr>
          <w:rFonts w:ascii="Times New Roman" w:hAnsi="Times New Roman" w:cs="Times New Roman"/>
        </w:rPr>
      </w:pPr>
      <w:r w:rsidRPr="5B790044">
        <w:rPr>
          <w:rFonts w:ascii="Times New Roman" w:hAnsi="Times New Roman" w:cs="Times New Roman"/>
        </w:rPr>
        <w:t>"Which resonates more: 'Under Armour is gear that helps me perform better' vs. 'Under Armour is what I wear when I work out'?" </w:t>
      </w:r>
    </w:p>
    <w:p w14:paraId="4CEFDB4A" w14:textId="7C4F8FAC" w:rsidR="00304900" w:rsidRPr="00047715" w:rsidRDefault="00304900" w:rsidP="0085256A">
      <w:pPr>
        <w:spacing w:line="360" w:lineRule="auto"/>
        <w:rPr>
          <w:rFonts w:ascii="Times New Roman" w:hAnsi="Times New Roman" w:cs="Times New Roman"/>
          <w:b/>
          <w:bCs/>
        </w:rPr>
      </w:pPr>
      <w:r w:rsidRPr="00047715">
        <w:rPr>
          <w:rFonts w:ascii="Times New Roman" w:hAnsi="Times New Roman" w:cs="Times New Roman"/>
          <w:b/>
          <w:bCs/>
        </w:rPr>
        <w:t>Appendix 2: Transcript of Focus Group</w:t>
      </w:r>
    </w:p>
    <w:p w14:paraId="0EB1C9EF" w14:textId="0A1ED160" w:rsidR="00304900" w:rsidRPr="00304900" w:rsidRDefault="48A3A94C" w:rsidP="00304900">
      <w:pPr>
        <w:spacing w:line="360" w:lineRule="auto"/>
        <w:rPr>
          <w:rFonts w:ascii="Times New Roman" w:hAnsi="Times New Roman" w:cs="Times New Roman"/>
        </w:rPr>
      </w:pPr>
      <w:r w:rsidRPr="5B790044">
        <w:rPr>
          <w:rFonts w:ascii="Times New Roman" w:hAnsi="Times New Roman" w:cs="Times New Roman"/>
        </w:rPr>
        <w:t>Quotes below are drawn verbatim from Focus Group 1 (Ian &amp; Ethan, hereafter FG1) and Focus Group 2 (Despi</w:t>
      </w:r>
      <w:r w:rsidR="6339B141" w:rsidRPr="5B790044">
        <w:rPr>
          <w:rFonts w:ascii="Times New Roman" w:hAnsi="Times New Roman" w:cs="Times New Roman"/>
        </w:rPr>
        <w:t>n</w:t>
      </w:r>
      <w:r w:rsidRPr="5B790044">
        <w:rPr>
          <w:rFonts w:ascii="Times New Roman" w:hAnsi="Times New Roman" w:cs="Times New Roman"/>
        </w:rPr>
        <w:t xml:space="preserve">a &amp; Henry, hereafter FG2). Each category </w:t>
      </w:r>
      <w:bookmarkStart w:id="13" w:name="_Int_nMtJSpLw"/>
      <w:r w:rsidRPr="5B790044">
        <w:rPr>
          <w:rFonts w:ascii="Times New Roman" w:hAnsi="Times New Roman" w:cs="Times New Roman"/>
        </w:rPr>
        <w:t>groups</w:t>
      </w:r>
      <w:bookmarkEnd w:id="13"/>
      <w:r w:rsidRPr="5B790044">
        <w:rPr>
          <w:rFonts w:ascii="Times New Roman" w:hAnsi="Times New Roman" w:cs="Times New Roman"/>
        </w:rPr>
        <w:t xml:space="preserve"> the quotes that support a specific claim or finding in the project. Italicized lines above each category describe the context in which the quote was said.</w:t>
      </w:r>
    </w:p>
    <w:p w14:paraId="559C8866" w14:textId="77777777" w:rsidR="00304900" w:rsidRPr="00304900" w:rsidRDefault="00304900" w:rsidP="00304900">
      <w:pPr>
        <w:spacing w:line="360" w:lineRule="auto"/>
        <w:rPr>
          <w:rFonts w:ascii="Times New Roman" w:hAnsi="Times New Roman" w:cs="Times New Roman"/>
          <w:u w:val="single"/>
        </w:rPr>
      </w:pPr>
      <w:r w:rsidRPr="00304900">
        <w:rPr>
          <w:rFonts w:ascii="Times New Roman" w:hAnsi="Times New Roman" w:cs="Times New Roman"/>
          <w:u w:val="single"/>
        </w:rPr>
        <w:t>1. Middle School / Adolescent Brand Identity</w:t>
      </w:r>
    </w:p>
    <w:p w14:paraId="7129A232" w14:textId="77777777" w:rsidR="00304900" w:rsidRDefault="00304900" w:rsidP="00304900">
      <w:pPr>
        <w:spacing w:line="360" w:lineRule="auto"/>
        <w:rPr>
          <w:rFonts w:ascii="Times New Roman" w:hAnsi="Times New Roman" w:cs="Times New Roman"/>
        </w:rPr>
      </w:pPr>
      <w:r w:rsidRPr="00304900">
        <w:rPr>
          <w:rFonts w:ascii="Times New Roman" w:hAnsi="Times New Roman" w:cs="Times New Roman"/>
        </w:rPr>
        <w:t>The single most repeated finding: Under Armour is perceived as a brand for children or adolescents, which actively blocks young adult consumers from purchasing it.</w:t>
      </w:r>
    </w:p>
    <w:p w14:paraId="1E993464" w14:textId="28325E87" w:rsidR="00265546" w:rsidRPr="00265546" w:rsidRDefault="00265546" w:rsidP="00304900">
      <w:pPr>
        <w:spacing w:line="360" w:lineRule="auto"/>
        <w:rPr>
          <w:rFonts w:ascii="Times New Roman" w:hAnsi="Times New Roman" w:cs="Times New Roman"/>
          <w:i/>
          <w:iCs/>
        </w:rPr>
      </w:pPr>
      <w:r w:rsidRPr="00265546">
        <w:rPr>
          <w:rFonts w:ascii="Times New Roman" w:hAnsi="Times New Roman" w:cs="Times New Roman"/>
          <w:i/>
          <w:iCs/>
        </w:rPr>
        <w:t>Context: Participants were given 20 seconds to write the first 5 words that came to mind.</w:t>
      </w:r>
    </w:p>
    <w:p w14:paraId="65403CA4" w14:textId="40CA3CAB" w:rsidR="00304900" w:rsidRPr="00304900" w:rsidRDefault="00304900" w:rsidP="00A14FF9">
      <w:pPr>
        <w:pStyle w:val="ListParagraph"/>
        <w:numPr>
          <w:ilvl w:val="0"/>
          <w:numId w:val="12"/>
        </w:numPr>
        <w:spacing w:line="360" w:lineRule="auto"/>
        <w:rPr>
          <w:rFonts w:ascii="Times New Roman" w:hAnsi="Times New Roman" w:cs="Times New Roman"/>
        </w:rPr>
      </w:pPr>
      <w:r w:rsidRPr="00304900">
        <w:rPr>
          <w:rFonts w:ascii="Times New Roman" w:hAnsi="Times New Roman" w:cs="Times New Roman"/>
        </w:rPr>
        <w:t>Free-association responses to the “Under Armour” prompt</w:t>
      </w:r>
    </w:p>
    <w:p w14:paraId="7DFEE0A3" w14:textId="274E31F7" w:rsidR="00CC773C" w:rsidRDefault="298727FD"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t>“</w:t>
      </w:r>
      <w:r w:rsidR="2457E1BD" w:rsidRPr="5B790044">
        <w:rPr>
          <w:rFonts w:ascii="Times New Roman" w:hAnsi="Times New Roman" w:cs="Times New Roman"/>
        </w:rPr>
        <w:t>Sneakers</w:t>
      </w:r>
      <w:r w:rsidRPr="5B790044">
        <w:rPr>
          <w:rFonts w:ascii="Times New Roman" w:hAnsi="Times New Roman" w:cs="Times New Roman"/>
        </w:rPr>
        <w:t>, gray… and then I said kids. I feel like I always see a lot of kids wearing Under Armour.” — Timbit, FG1</w:t>
      </w:r>
    </w:p>
    <w:p w14:paraId="5B18EA7D" w14:textId="77777777" w:rsidR="00CC773C" w:rsidRDefault="005301C4" w:rsidP="00A14FF9">
      <w:pPr>
        <w:pStyle w:val="ListParagraph"/>
        <w:numPr>
          <w:ilvl w:val="0"/>
          <w:numId w:val="20"/>
        </w:numPr>
        <w:spacing w:line="360" w:lineRule="auto"/>
        <w:rPr>
          <w:rFonts w:ascii="Times New Roman" w:hAnsi="Times New Roman" w:cs="Times New Roman"/>
        </w:rPr>
      </w:pPr>
      <w:r w:rsidRPr="00CC773C">
        <w:rPr>
          <w:rFonts w:ascii="Times New Roman" w:hAnsi="Times New Roman" w:cs="Times New Roman"/>
        </w:rPr>
        <w:t>“Like little yellow Under Armour shirt.” — FG1 (confirming response)</w:t>
      </w:r>
    </w:p>
    <w:p w14:paraId="0C1992EC" w14:textId="77777777" w:rsidR="00CC773C" w:rsidRDefault="005301C4" w:rsidP="00A14FF9">
      <w:pPr>
        <w:pStyle w:val="ListParagraph"/>
        <w:numPr>
          <w:ilvl w:val="0"/>
          <w:numId w:val="20"/>
        </w:numPr>
        <w:spacing w:line="360" w:lineRule="auto"/>
        <w:rPr>
          <w:rFonts w:ascii="Times New Roman" w:hAnsi="Times New Roman" w:cs="Times New Roman"/>
        </w:rPr>
      </w:pPr>
      <w:r w:rsidRPr="00CC773C">
        <w:rPr>
          <w:rFonts w:ascii="Times New Roman" w:hAnsi="Times New Roman" w:cs="Times New Roman"/>
        </w:rPr>
        <w:t>“Middle school, neon, ugly, boring, outdated.” — FG2</w:t>
      </w:r>
    </w:p>
    <w:p w14:paraId="0512E43A" w14:textId="7C4C099C" w:rsidR="00304900" w:rsidRPr="00CC773C" w:rsidRDefault="005301C4" w:rsidP="00A14FF9">
      <w:pPr>
        <w:pStyle w:val="ListParagraph"/>
        <w:numPr>
          <w:ilvl w:val="0"/>
          <w:numId w:val="20"/>
        </w:numPr>
        <w:spacing w:line="360" w:lineRule="auto"/>
        <w:rPr>
          <w:rFonts w:ascii="Times New Roman" w:hAnsi="Times New Roman" w:cs="Times New Roman"/>
        </w:rPr>
      </w:pPr>
      <w:r w:rsidRPr="00CC773C">
        <w:rPr>
          <w:rFonts w:ascii="Times New Roman" w:hAnsi="Times New Roman" w:cs="Times New Roman"/>
        </w:rPr>
        <w:t>“I said Curry, mid, sportswear, high school football, and copy.” — FG2</w:t>
      </w:r>
    </w:p>
    <w:p w14:paraId="48522E14" w14:textId="77777777" w:rsidR="00CC773C" w:rsidRDefault="00265546" w:rsidP="00A14FF9">
      <w:pPr>
        <w:pStyle w:val="ListParagraph"/>
        <w:numPr>
          <w:ilvl w:val="0"/>
          <w:numId w:val="12"/>
        </w:numPr>
        <w:spacing w:line="360" w:lineRule="auto"/>
        <w:rPr>
          <w:rFonts w:ascii="Times New Roman" w:hAnsi="Times New Roman" w:cs="Times New Roman"/>
        </w:rPr>
      </w:pPr>
      <w:r w:rsidRPr="00CC773C">
        <w:rPr>
          <w:rFonts w:ascii="Times New Roman" w:hAnsi="Times New Roman" w:cs="Times New Roman"/>
        </w:rPr>
        <w:t>Direct statements of the adolescent association</w:t>
      </w:r>
      <w:r w:rsidR="00304900" w:rsidRPr="00CC773C">
        <w:rPr>
          <w:rFonts w:ascii="Times New Roman" w:hAnsi="Times New Roman" w:cs="Times New Roman"/>
        </w:rPr>
        <w:t xml:space="preserve"> </w:t>
      </w:r>
    </w:p>
    <w:p w14:paraId="74DE8375" w14:textId="77777777" w:rsidR="00CC773C" w:rsidRDefault="00304900" w:rsidP="00304900">
      <w:pPr>
        <w:spacing w:line="360" w:lineRule="auto"/>
        <w:rPr>
          <w:rFonts w:ascii="Times New Roman" w:hAnsi="Times New Roman" w:cs="Times New Roman"/>
          <w:i/>
          <w:iCs/>
        </w:rPr>
      </w:pPr>
      <w:r w:rsidRPr="00CC773C">
        <w:rPr>
          <w:rFonts w:ascii="Times New Roman" w:hAnsi="Times New Roman" w:cs="Times New Roman"/>
          <w:i/>
          <w:iCs/>
        </w:rPr>
        <w:t>Context: Open discussion about brand feel.</w:t>
      </w:r>
    </w:p>
    <w:p w14:paraId="3A7B40E3"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“Middle school PE uniforms.” — FG1 (said when asked what Under Armour makes them think of)</w:t>
      </w:r>
    </w:p>
    <w:p w14:paraId="042CEE99"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“Under Armour, cause it’s for little kids pretty much.” — FG2</w:t>
      </w:r>
    </w:p>
    <w:p w14:paraId="023F5C21"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lastRenderedPageBreak/>
        <w:t>“I feel like a middle schooler when I wear Under Armour.” — FG2</w:t>
      </w:r>
    </w:p>
    <w:p w14:paraId="4524254A"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“Under Armour is just kind of not popular amongst our generation.” — FG2</w:t>
      </w:r>
    </w:p>
    <w:p w14:paraId="11EEE336" w14:textId="04A4E64F" w:rsidR="00304900"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“it’s definitely a specialized tool unless you’re like a fifth grader, then you’re rocking that shit all the time.” — FG2</w:t>
      </w:r>
    </w:p>
    <w:p w14:paraId="74996002" w14:textId="0C4C8724" w:rsidR="00197B5D" w:rsidRPr="00197B5D" w:rsidRDefault="00304900" w:rsidP="00A14FF9">
      <w:pPr>
        <w:pStyle w:val="ListParagraph"/>
        <w:numPr>
          <w:ilvl w:val="0"/>
          <w:numId w:val="12"/>
        </w:numPr>
        <w:spacing w:line="360" w:lineRule="auto"/>
        <w:rPr>
          <w:rFonts w:ascii="Times New Roman" w:hAnsi="Times New Roman" w:cs="Times New Roman"/>
        </w:rPr>
      </w:pPr>
      <w:r w:rsidRPr="00197B5D">
        <w:rPr>
          <w:rFonts w:ascii="Times New Roman" w:hAnsi="Times New Roman" w:cs="Times New Roman"/>
        </w:rPr>
        <w:t>Personification of the brand as a middle schooler</w:t>
      </w:r>
    </w:p>
    <w:p w14:paraId="1597827B" w14:textId="77777777" w:rsidR="00197B5D" w:rsidRDefault="00304900" w:rsidP="00304900">
      <w:pPr>
        <w:spacing w:line="360" w:lineRule="auto"/>
        <w:rPr>
          <w:rFonts w:ascii="Times New Roman" w:hAnsi="Times New Roman" w:cs="Times New Roman"/>
          <w:i/>
          <w:iCs/>
        </w:rPr>
      </w:pPr>
      <w:r w:rsidRPr="00197B5D">
        <w:rPr>
          <w:rFonts w:ascii="Times New Roman" w:hAnsi="Times New Roman" w:cs="Times New Roman"/>
          <w:i/>
          <w:iCs/>
        </w:rPr>
        <w:t>Context: Participants asked to personify Under Armour.</w:t>
      </w:r>
    </w:p>
    <w:p w14:paraId="5CCBCEAB"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“Middle school boy.” — FG1</w:t>
      </w:r>
    </w:p>
    <w:p w14:paraId="3DFBDE8C"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“A highlighter kid in fifth grade. In middle school, mid shin length socks. Long shorts. Shoes that are too big for him. This kid you knew in middle school, you walk past him at JMU and he’s still wearing Under Armour and it’s like bright neon green and he looks like he hasn’t showered in two days.” — FG2</w:t>
      </w:r>
    </w:p>
    <w:p w14:paraId="78A4246B" w14:textId="77777777" w:rsidR="00197B5D"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“Somebody who’s still stuck in circa 2016.” — FG2</w:t>
      </w:r>
    </w:p>
    <w:p w14:paraId="01FCC4FF" w14:textId="1B35C3C5" w:rsidR="00304900"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“I’m still envisioning a little kid.” — FG2 (describing a typical UA wearer)</w:t>
      </w:r>
    </w:p>
    <w:p w14:paraId="0882C6ED" w14:textId="1B9B7FBD" w:rsidR="00197B5D" w:rsidRPr="00197B5D" w:rsidRDefault="00304900" w:rsidP="00A14FF9">
      <w:pPr>
        <w:pStyle w:val="ListParagraph"/>
        <w:numPr>
          <w:ilvl w:val="0"/>
          <w:numId w:val="12"/>
        </w:numPr>
        <w:spacing w:line="360" w:lineRule="auto"/>
        <w:rPr>
          <w:rFonts w:ascii="Times New Roman" w:hAnsi="Times New Roman" w:cs="Times New Roman"/>
        </w:rPr>
      </w:pPr>
      <w:r w:rsidRPr="00197B5D">
        <w:rPr>
          <w:rFonts w:ascii="Times New Roman" w:hAnsi="Times New Roman" w:cs="Times New Roman"/>
        </w:rPr>
        <w:t>Historical / forced-wear associations</w:t>
      </w:r>
    </w:p>
    <w:p w14:paraId="31F9C655" w14:textId="77777777" w:rsidR="00197B5D" w:rsidRDefault="00304900" w:rsidP="00304900">
      <w:pPr>
        <w:spacing w:line="360" w:lineRule="auto"/>
        <w:rPr>
          <w:rFonts w:ascii="Times New Roman" w:hAnsi="Times New Roman" w:cs="Times New Roman"/>
          <w:i/>
          <w:iCs/>
        </w:rPr>
      </w:pPr>
      <w:r w:rsidRPr="00197B5D">
        <w:rPr>
          <w:rFonts w:ascii="Times New Roman" w:hAnsi="Times New Roman" w:cs="Times New Roman"/>
          <w:i/>
          <w:iCs/>
        </w:rPr>
        <w:t>Context: Reasons why participants historically did not like Under Armour.</w:t>
      </w:r>
    </w:p>
    <w:p w14:paraId="3BD74C12" w14:textId="77777777" w:rsidR="00197B5D" w:rsidRPr="00197B5D" w:rsidRDefault="48A3A94C" w:rsidP="00A14FF9">
      <w:pPr>
        <w:pStyle w:val="ListParagraph"/>
        <w:numPr>
          <w:ilvl w:val="0"/>
          <w:numId w:val="20"/>
        </w:numPr>
        <w:spacing w:line="360" w:lineRule="auto"/>
        <w:rPr>
          <w:rFonts w:ascii="Times New Roman" w:hAnsi="Times New Roman" w:cs="Times New Roman"/>
          <w:i/>
          <w:iCs/>
        </w:rPr>
      </w:pPr>
      <w:r w:rsidRPr="5B790044">
        <w:rPr>
          <w:rFonts w:ascii="Times New Roman" w:hAnsi="Times New Roman" w:cs="Times New Roman"/>
        </w:rPr>
        <w:t xml:space="preserve">“I just didn’t like it because I felt like </w:t>
      </w:r>
      <w:bookmarkStart w:id="14" w:name="_Int_L2uf7rmL"/>
      <w:r w:rsidRPr="5B790044">
        <w:rPr>
          <w:rFonts w:ascii="Times New Roman" w:hAnsi="Times New Roman" w:cs="Times New Roman"/>
        </w:rPr>
        <w:t>all of</w:t>
      </w:r>
      <w:bookmarkEnd w:id="14"/>
      <w:r w:rsidRPr="5B790044">
        <w:rPr>
          <w:rFonts w:ascii="Times New Roman" w:hAnsi="Times New Roman" w:cs="Times New Roman"/>
        </w:rPr>
        <w:t xml:space="preserve"> their stuff just looked so middle school to me… I would get yelled at if I didn’t wear an undershirt… </w:t>
      </w:r>
      <w:bookmarkStart w:id="15" w:name="_Int_f2YJkZte"/>
      <w:r w:rsidRPr="5B790044">
        <w:rPr>
          <w:rFonts w:ascii="Times New Roman" w:hAnsi="Times New Roman" w:cs="Times New Roman"/>
        </w:rPr>
        <w:t>So</w:t>
      </w:r>
      <w:bookmarkEnd w:id="15"/>
      <w:r w:rsidRPr="5B790044">
        <w:rPr>
          <w:rFonts w:ascii="Times New Roman" w:hAnsi="Times New Roman" w:cs="Times New Roman"/>
        </w:rPr>
        <w:t xml:space="preserve"> I associated it with being forced upon </w:t>
      </w:r>
      <w:bookmarkStart w:id="16" w:name="_Int_82NksCWN"/>
      <w:r w:rsidRPr="5B790044">
        <w:rPr>
          <w:rFonts w:ascii="Times New Roman" w:hAnsi="Times New Roman" w:cs="Times New Roman"/>
        </w:rPr>
        <w:t>me</w:t>
      </w:r>
      <w:bookmarkEnd w:id="16"/>
      <w:r w:rsidRPr="5B790044">
        <w:rPr>
          <w:rFonts w:ascii="Times New Roman" w:hAnsi="Times New Roman" w:cs="Times New Roman"/>
        </w:rPr>
        <w:t xml:space="preserve"> so I don’t like Under Armour.” — FG1</w:t>
      </w:r>
    </w:p>
    <w:p w14:paraId="5F589CAD" w14:textId="16B51445" w:rsidR="00304900" w:rsidRPr="00197B5D" w:rsidRDefault="00304900" w:rsidP="00A14FF9">
      <w:pPr>
        <w:pStyle w:val="ListParagraph"/>
        <w:numPr>
          <w:ilvl w:val="0"/>
          <w:numId w:val="20"/>
        </w:numPr>
        <w:spacing w:line="360" w:lineRule="auto"/>
        <w:rPr>
          <w:rFonts w:ascii="Times New Roman" w:hAnsi="Times New Roman" w:cs="Times New Roman"/>
          <w:i/>
          <w:iCs/>
        </w:rPr>
      </w:pPr>
      <w:r w:rsidRPr="00197B5D">
        <w:rPr>
          <w:rFonts w:ascii="Times New Roman" w:hAnsi="Times New Roman" w:cs="Times New Roman"/>
        </w:rPr>
        <w:t>“Ever since I was a kid bro.” — FG1 (on the vendetta against UA)</w:t>
      </w:r>
    </w:p>
    <w:p w14:paraId="657F8378" w14:textId="77777777" w:rsidR="00304900" w:rsidRPr="00DE5BDF" w:rsidRDefault="00304900" w:rsidP="00304900">
      <w:pPr>
        <w:spacing w:line="360" w:lineRule="auto"/>
        <w:rPr>
          <w:rFonts w:ascii="Times New Roman" w:hAnsi="Times New Roman" w:cs="Times New Roman"/>
          <w:u w:val="single"/>
        </w:rPr>
      </w:pPr>
      <w:r w:rsidRPr="00DE5BDF">
        <w:rPr>
          <w:rFonts w:ascii="Times New Roman" w:hAnsi="Times New Roman" w:cs="Times New Roman"/>
          <w:u w:val="single"/>
        </w:rPr>
        <w:t>2. Dissociative Reference Group / Social Risk</w:t>
      </w:r>
    </w:p>
    <w:p w14:paraId="67E37EA3"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Under Armour functions as a dissociative reference group—consumers explicitly do not want to be associated with it, creating motivated avoidance rather than indifference.</w:t>
      </w:r>
    </w:p>
    <w:p w14:paraId="4F86D282" w14:textId="77777777" w:rsidR="0015607F" w:rsidRDefault="00304900" w:rsidP="00A14FF9">
      <w:pPr>
        <w:pStyle w:val="ListParagraph"/>
        <w:numPr>
          <w:ilvl w:val="0"/>
          <w:numId w:val="28"/>
        </w:numPr>
        <w:spacing w:line="360" w:lineRule="auto"/>
        <w:rPr>
          <w:rFonts w:ascii="Times New Roman" w:hAnsi="Times New Roman" w:cs="Times New Roman"/>
        </w:rPr>
      </w:pPr>
      <w:r w:rsidRPr="0015607F">
        <w:rPr>
          <w:rFonts w:ascii="Times New Roman" w:hAnsi="Times New Roman" w:cs="Times New Roman"/>
        </w:rPr>
        <w:t>Social insecurity from wearing the brand</w:t>
      </w:r>
    </w:p>
    <w:p w14:paraId="0AC94BDB" w14:textId="77777777" w:rsidR="0015607F" w:rsidRDefault="48A3A94C"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t xml:space="preserve">“I feel like I </w:t>
      </w:r>
      <w:bookmarkStart w:id="17" w:name="_Int_w0hXOu1c"/>
      <w:r w:rsidRPr="5B790044">
        <w:rPr>
          <w:rFonts w:ascii="Times New Roman" w:hAnsi="Times New Roman" w:cs="Times New Roman"/>
        </w:rPr>
        <w:t>never see</w:t>
      </w:r>
      <w:bookmarkEnd w:id="17"/>
      <w:r w:rsidRPr="5B790044">
        <w:rPr>
          <w:rFonts w:ascii="Times New Roman" w:hAnsi="Times New Roman" w:cs="Times New Roman"/>
        </w:rPr>
        <w:t xml:space="preserve"> anyone wearing Under Armour. </w:t>
      </w:r>
      <w:bookmarkStart w:id="18" w:name="_Int_bj1H0T5A"/>
      <w:r w:rsidRPr="5B790044">
        <w:rPr>
          <w:rFonts w:ascii="Times New Roman" w:hAnsi="Times New Roman" w:cs="Times New Roman"/>
        </w:rPr>
        <w:t>So</w:t>
      </w:r>
      <w:bookmarkEnd w:id="18"/>
      <w:r w:rsidRPr="5B790044">
        <w:rPr>
          <w:rFonts w:ascii="Times New Roman" w:hAnsi="Times New Roman" w:cs="Times New Roman"/>
        </w:rPr>
        <w:t xml:space="preserve"> I would be insecure… nobody ever wears it. Like it’s always like Nike </w:t>
      </w:r>
      <w:bookmarkStart w:id="19" w:name="_Int_JUQFnhxN"/>
      <w:r w:rsidRPr="5B790044">
        <w:rPr>
          <w:rFonts w:ascii="Times New Roman" w:hAnsi="Times New Roman" w:cs="Times New Roman"/>
        </w:rPr>
        <w:t>and like</w:t>
      </w:r>
      <w:bookmarkEnd w:id="19"/>
      <w:r w:rsidRPr="5B790044">
        <w:rPr>
          <w:rFonts w:ascii="Times New Roman" w:hAnsi="Times New Roman" w:cs="Times New Roman"/>
        </w:rPr>
        <w:t xml:space="preserve"> Lululemon. </w:t>
      </w:r>
      <w:bookmarkStart w:id="20" w:name="_Int_YHAZfX5N"/>
      <w:r w:rsidRPr="5B790044">
        <w:rPr>
          <w:rFonts w:ascii="Times New Roman" w:hAnsi="Times New Roman" w:cs="Times New Roman"/>
        </w:rPr>
        <w:t>So</w:t>
      </w:r>
      <w:bookmarkEnd w:id="20"/>
      <w:r w:rsidRPr="5B790044">
        <w:rPr>
          <w:rFonts w:ascii="Times New Roman" w:hAnsi="Times New Roman" w:cs="Times New Roman"/>
        </w:rPr>
        <w:t xml:space="preserve"> I feel like I can’t go against my brand.” — FG1</w:t>
      </w:r>
    </w:p>
    <w:p w14:paraId="3F42330A" w14:textId="5DC28731" w:rsidR="00304900" w:rsidRPr="0015607F" w:rsidRDefault="48A3A94C"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t>“</w:t>
      </w:r>
      <w:bookmarkStart w:id="21" w:name="_Int_Qo8JEfqp"/>
      <w:r w:rsidRPr="5B790044">
        <w:rPr>
          <w:rFonts w:ascii="Times New Roman" w:hAnsi="Times New Roman" w:cs="Times New Roman"/>
        </w:rPr>
        <w:t>you</w:t>
      </w:r>
      <w:bookmarkEnd w:id="21"/>
      <w:r w:rsidRPr="5B790044">
        <w:rPr>
          <w:rFonts w:ascii="Times New Roman" w:hAnsi="Times New Roman" w:cs="Times New Roman"/>
        </w:rPr>
        <w:t xml:space="preserve"> look like a dork when you wear it.” — FG2</w:t>
      </w:r>
    </w:p>
    <w:p w14:paraId="43CC3572" w14:textId="0BB6FA7F" w:rsidR="0015607F" w:rsidRPr="0015607F" w:rsidRDefault="00304900" w:rsidP="00A14FF9">
      <w:pPr>
        <w:pStyle w:val="ListParagraph"/>
        <w:numPr>
          <w:ilvl w:val="0"/>
          <w:numId w:val="28"/>
        </w:numPr>
        <w:spacing w:line="360" w:lineRule="auto"/>
        <w:rPr>
          <w:rFonts w:ascii="Times New Roman" w:hAnsi="Times New Roman" w:cs="Times New Roman"/>
        </w:rPr>
      </w:pPr>
      <w:r w:rsidRPr="0015607F">
        <w:rPr>
          <w:rFonts w:ascii="Times New Roman" w:hAnsi="Times New Roman" w:cs="Times New Roman"/>
        </w:rPr>
        <w:t>Brand stigma</w:t>
      </w:r>
    </w:p>
    <w:p w14:paraId="49D12AC1" w14:textId="6294ACC9" w:rsidR="0015607F" w:rsidRDefault="48A3A94C"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lastRenderedPageBreak/>
        <w:t>“</w:t>
      </w:r>
      <w:r w:rsidR="2ADF6E80" w:rsidRPr="5B790044">
        <w:rPr>
          <w:rFonts w:ascii="Times New Roman" w:hAnsi="Times New Roman" w:cs="Times New Roman"/>
        </w:rPr>
        <w:t>To</w:t>
      </w:r>
      <w:r w:rsidRPr="5B790044">
        <w:rPr>
          <w:rFonts w:ascii="Times New Roman" w:hAnsi="Times New Roman" w:cs="Times New Roman"/>
        </w:rPr>
        <w:t xml:space="preserve"> be fair the stigma around Under Armour kind of makes it undesirable.” — FG2</w:t>
      </w:r>
    </w:p>
    <w:p w14:paraId="3780349F" w14:textId="7283EABC" w:rsidR="00304900" w:rsidRPr="0015607F" w:rsidRDefault="00304900" w:rsidP="00A14FF9">
      <w:pPr>
        <w:pStyle w:val="ListParagraph"/>
        <w:numPr>
          <w:ilvl w:val="0"/>
          <w:numId w:val="20"/>
        </w:numPr>
        <w:spacing w:line="360" w:lineRule="auto"/>
        <w:rPr>
          <w:rFonts w:ascii="Times New Roman" w:hAnsi="Times New Roman" w:cs="Times New Roman"/>
        </w:rPr>
      </w:pPr>
      <w:r w:rsidRPr="0015607F">
        <w:rPr>
          <w:rFonts w:ascii="Times New Roman" w:hAnsi="Times New Roman" w:cs="Times New Roman"/>
        </w:rPr>
        <w:t>“I just think that there’s a stigma around Under Armour as of right now. Like even if the clothes look good or the ads were good, like they need to do both for a while for anyone to buy them… I feel like they need to build a different reputation for a little bit.” — FG2</w:t>
      </w:r>
    </w:p>
    <w:p w14:paraId="42CC223F" w14:textId="4057B024" w:rsidR="00B1501D" w:rsidRPr="00B1501D" w:rsidRDefault="00304900" w:rsidP="00A14FF9">
      <w:pPr>
        <w:pStyle w:val="ListParagraph"/>
        <w:numPr>
          <w:ilvl w:val="0"/>
          <w:numId w:val="28"/>
        </w:numPr>
        <w:spacing w:line="360" w:lineRule="auto"/>
        <w:rPr>
          <w:rFonts w:ascii="Times New Roman" w:hAnsi="Times New Roman" w:cs="Times New Roman"/>
        </w:rPr>
      </w:pPr>
      <w:r w:rsidRPr="00B1501D">
        <w:rPr>
          <w:rFonts w:ascii="Times New Roman" w:hAnsi="Times New Roman" w:cs="Times New Roman"/>
        </w:rPr>
        <w:t>Gift-giving test: the brand is socially unacceptable</w:t>
      </w:r>
    </w:p>
    <w:p w14:paraId="509E00DB" w14:textId="77777777" w:rsidR="00B1501D" w:rsidRPr="00B1501D" w:rsidRDefault="00304900" w:rsidP="00B1501D">
      <w:pPr>
        <w:spacing w:line="360" w:lineRule="auto"/>
        <w:rPr>
          <w:rFonts w:ascii="Times New Roman" w:hAnsi="Times New Roman" w:cs="Times New Roman"/>
          <w:i/>
          <w:iCs/>
        </w:rPr>
      </w:pPr>
      <w:r w:rsidRPr="00B1501D">
        <w:rPr>
          <w:rFonts w:ascii="Times New Roman" w:hAnsi="Times New Roman" w:cs="Times New Roman"/>
          <w:i/>
          <w:iCs/>
        </w:rPr>
        <w:t>Context: Asked if participants would buy the new “Joy in Motion” line for a girlfriend.</w:t>
      </w:r>
    </w:p>
    <w:p w14:paraId="2D344667" w14:textId="1F13AB44" w:rsidR="00304900" w:rsidRPr="00B1501D" w:rsidRDefault="00304900" w:rsidP="00A14FF9">
      <w:pPr>
        <w:pStyle w:val="ListParagraph"/>
        <w:numPr>
          <w:ilvl w:val="0"/>
          <w:numId w:val="20"/>
        </w:numPr>
        <w:spacing w:line="360" w:lineRule="auto"/>
        <w:rPr>
          <w:rFonts w:ascii="Times New Roman" w:hAnsi="Times New Roman" w:cs="Times New Roman"/>
          <w:i/>
          <w:iCs/>
        </w:rPr>
      </w:pPr>
      <w:r w:rsidRPr="00B1501D">
        <w:rPr>
          <w:rFonts w:ascii="Times New Roman" w:hAnsi="Times New Roman" w:cs="Times New Roman"/>
        </w:rPr>
        <w:t>“I wouldn’t buy them just because like if I bought my girlfriend like, ‘hey I got you a cute workout set’ and she’s like ‘where’s it from?’ and I don’t say like Aerie or Lululemon, she’ll be like ‘you can keep that.’” — FG2</w:t>
      </w:r>
    </w:p>
    <w:p w14:paraId="7283CFB4" w14:textId="77777777" w:rsidR="00B1501D" w:rsidRDefault="00304900" w:rsidP="00A14FF9">
      <w:pPr>
        <w:pStyle w:val="ListParagraph"/>
        <w:numPr>
          <w:ilvl w:val="0"/>
          <w:numId w:val="28"/>
        </w:numPr>
        <w:spacing w:line="360" w:lineRule="auto"/>
        <w:rPr>
          <w:rFonts w:ascii="Times New Roman" w:hAnsi="Times New Roman" w:cs="Times New Roman"/>
        </w:rPr>
      </w:pPr>
      <w:r w:rsidRPr="00B1501D">
        <w:rPr>
          <w:rFonts w:ascii="Times New Roman" w:hAnsi="Times New Roman" w:cs="Times New Roman"/>
        </w:rPr>
        <w:t>Fill-in-the-blank: athletes/women who buy UA</w:t>
      </w:r>
    </w:p>
    <w:p w14:paraId="1CC86696"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Athletes who use Under Armour over other brands are: “Trash,” “less common,” “less popular,” “They probably couldn’t get a Nike one.” — FG1</w:t>
      </w:r>
    </w:p>
    <w:p w14:paraId="6B17AAA9" w14:textId="77777777" w:rsidR="00B1501D" w:rsidRDefault="48A3A94C"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t>Athletes who use Under Armour over other brands are: “</w:t>
      </w:r>
      <w:bookmarkStart w:id="22" w:name="_Int_7DyoXrVW"/>
      <w:r w:rsidRPr="5B790044">
        <w:rPr>
          <w:rFonts w:ascii="Times New Roman" w:hAnsi="Times New Roman" w:cs="Times New Roman"/>
        </w:rPr>
        <w:t>Dumb</w:t>
      </w:r>
      <w:bookmarkEnd w:id="22"/>
      <w:r w:rsidRPr="5B790044">
        <w:rPr>
          <w:rFonts w:ascii="Times New Roman" w:hAnsi="Times New Roman" w:cs="Times New Roman"/>
        </w:rPr>
        <w:t>. Good. Poop. Not popular.” — FG2</w:t>
      </w:r>
    </w:p>
    <w:p w14:paraId="3CC1041E"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Women who buy Under Armour: “Flag football,” “Mom of three kids,” “soccer mom,” “peewee softball.” — FG1</w:t>
      </w:r>
    </w:p>
    <w:p w14:paraId="2D98FEBB" w14:textId="3966EDE4" w:rsidR="00304900" w:rsidRPr="00B1501D" w:rsidRDefault="48A3A94C" w:rsidP="00A14FF9">
      <w:pPr>
        <w:pStyle w:val="ListParagraph"/>
        <w:numPr>
          <w:ilvl w:val="0"/>
          <w:numId w:val="20"/>
        </w:numPr>
        <w:spacing w:line="360" w:lineRule="auto"/>
        <w:rPr>
          <w:rFonts w:ascii="Times New Roman" w:hAnsi="Times New Roman" w:cs="Times New Roman"/>
        </w:rPr>
      </w:pPr>
      <w:r w:rsidRPr="5B790044">
        <w:rPr>
          <w:rFonts w:ascii="Times New Roman" w:hAnsi="Times New Roman" w:cs="Times New Roman"/>
        </w:rPr>
        <w:t xml:space="preserve">Women who buy Under Armour: “Rare. </w:t>
      </w:r>
      <w:bookmarkStart w:id="23" w:name="_Int_vk9wKVel"/>
      <w:r w:rsidRPr="5B790044">
        <w:rPr>
          <w:rFonts w:ascii="Times New Roman" w:hAnsi="Times New Roman" w:cs="Times New Roman"/>
        </w:rPr>
        <w:t>Athletic</w:t>
      </w:r>
      <w:bookmarkEnd w:id="23"/>
      <w:r w:rsidRPr="5B790044">
        <w:rPr>
          <w:rFonts w:ascii="Times New Roman" w:hAnsi="Times New Roman" w:cs="Times New Roman"/>
        </w:rPr>
        <w:t>. Awesome. Middle-aged. Old.” — FG2</w:t>
      </w:r>
    </w:p>
    <w:p w14:paraId="6171289E"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3. The “CHUD” / Truck Bro Archetype (User Imagery)</w:t>
      </w:r>
    </w:p>
    <w:p w14:paraId="2CD43C51" w14:textId="77777777" w:rsidR="00B1501D" w:rsidRDefault="00304900" w:rsidP="00304900">
      <w:pPr>
        <w:spacing w:line="360" w:lineRule="auto"/>
        <w:rPr>
          <w:rFonts w:ascii="Times New Roman" w:hAnsi="Times New Roman" w:cs="Times New Roman"/>
        </w:rPr>
      </w:pPr>
      <w:r w:rsidRPr="00304900">
        <w:rPr>
          <w:rFonts w:ascii="Times New Roman" w:hAnsi="Times New Roman" w:cs="Times New Roman"/>
        </w:rPr>
        <w:t>A distinct negative archetype emerged unprompted: the lifted-truck, beer-drinking, small-town “dude”. This user imagery is a second-order dissociative problem beyond the middle-school association.</w:t>
      </w:r>
    </w:p>
    <w:p w14:paraId="555DD9D0"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“I think of a uh, bootcut jeans, boots, a hat, backwards hat, and like a American-themed… Under Armour shirt. And he has an obnoxious like big truck.” — FG1</w:t>
      </w:r>
    </w:p>
    <w:p w14:paraId="3F5FFB68"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“they’re driving their truck, blinding… everyone with their lights… It’s lifted too. They get out of their truck, they pop a zyn. And… they drink beer like during the week.” — FG1</w:t>
      </w:r>
    </w:p>
    <w:p w14:paraId="022B9069"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“CHUDs get the big logo… CHUDs and teenagers.” — FG1</w:t>
      </w:r>
    </w:p>
    <w:p w14:paraId="69A81FF0"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lastRenderedPageBreak/>
        <w:t>“in my freshman dorm, I knew a lot of CHUDs. And they would always have the red… it would be red with the Under Armour logo.” — FG1</w:t>
      </w:r>
    </w:p>
    <w:p w14:paraId="52974612" w14:textId="77777777" w:rsidR="00B1501D"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“I kind of think of two different people. Like one’s a CHUD that gets up at like noon and then like plays video games the whole day, and then the other one’s like a hard worker.” — FG1</w:t>
      </w:r>
    </w:p>
    <w:p w14:paraId="59B2599E" w14:textId="77777777" w:rsidR="003E59EA" w:rsidRDefault="00304900" w:rsidP="00A14FF9">
      <w:pPr>
        <w:pStyle w:val="ListParagraph"/>
        <w:numPr>
          <w:ilvl w:val="0"/>
          <w:numId w:val="20"/>
        </w:numPr>
        <w:spacing w:line="360" w:lineRule="auto"/>
        <w:rPr>
          <w:rFonts w:ascii="Times New Roman" w:hAnsi="Times New Roman" w:cs="Times New Roman"/>
        </w:rPr>
      </w:pPr>
      <w:r w:rsidRPr="00B1501D">
        <w:rPr>
          <w:rFonts w:ascii="Times New Roman" w:hAnsi="Times New Roman" w:cs="Times New Roman"/>
        </w:rPr>
        <w:t>“30 year old man. He walks with a pigeon-toed… Coach of lacrosse. Or like my dad about to go work out.” — FG2</w:t>
      </w:r>
    </w:p>
    <w:p w14:paraId="67B2B243" w14:textId="1AEEE420" w:rsidR="00304900" w:rsidRP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“now he goes to the YMCA with a headband on. They call going to the gym training.” — FG2</w:t>
      </w:r>
    </w:p>
    <w:p w14:paraId="4D6DB06C"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4. Advertising Aesthetic Failure (Dark Intensity)</w:t>
      </w:r>
    </w:p>
    <w:p w14:paraId="0415FFAC"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Under Armour’s dark, dramatic advertising aesthetic generates a negative affective response rather than aspiration in casual consumers—directly evidencing the peripheral-route attitude failure.</w:t>
      </w:r>
    </w:p>
    <w:p w14:paraId="65A8316A" w14:textId="77777777" w:rsidR="003E59EA" w:rsidRDefault="00304900" w:rsidP="00A14FF9">
      <w:pPr>
        <w:pStyle w:val="ListParagraph"/>
        <w:numPr>
          <w:ilvl w:val="0"/>
          <w:numId w:val="4"/>
        </w:numPr>
        <w:spacing w:line="360" w:lineRule="auto"/>
        <w:rPr>
          <w:rFonts w:ascii="Times New Roman" w:hAnsi="Times New Roman" w:cs="Times New Roman"/>
        </w:rPr>
      </w:pPr>
      <w:r w:rsidRPr="003E59EA">
        <w:rPr>
          <w:rFonts w:ascii="Times New Roman" w:hAnsi="Times New Roman" w:cs="Times New Roman"/>
        </w:rPr>
        <w:t>Reaction to the Steph Curry ad (FG1)</w:t>
      </w:r>
    </w:p>
    <w:p w14:paraId="03E4A751"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“Their ads piss me off.” — FG1 (said unprompted before the ad was played)</w:t>
      </w:r>
    </w:p>
    <w:p w14:paraId="14D4613F"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“Not enough dopamine in that ad.” — FG1</w:t>
      </w:r>
    </w:p>
    <w:p w14:paraId="5032B7F7"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“In an ad I wanna see… the product, and like not just a bunch of dudes in gym clothes running around on a basketball court.” — FG1</w:t>
      </w:r>
    </w:p>
    <w:p w14:paraId="44D68CF3"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“His outfits were like very middle school boy.” — FG1</w:t>
      </w:r>
    </w:p>
    <w:p w14:paraId="56619390"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“A trash color way of the shoes.” — FG1</w:t>
      </w:r>
    </w:p>
    <w:p w14:paraId="0ABDC2B8"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“the darker setting, like, I didn’t, I don’t like it… an ad needs to be bright.” — FG1</w:t>
      </w:r>
    </w:p>
    <w:p w14:paraId="1B73D2D7"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“Like the whole gym is black. Like there’s no lights.” — FG1</w:t>
      </w:r>
    </w:p>
    <w:p w14:paraId="0593AA09"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“Just like, don’t like it more.” — FG1 (response to being asked how the ad made them feel about UA)</w:t>
      </w:r>
    </w:p>
    <w:p w14:paraId="7E15A97E"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 feel like I kind of closed my eyes and got the same effect.” — FG1</w:t>
      </w:r>
    </w:p>
    <w:p w14:paraId="11EEED67"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“It was taking a like what was clearly a pickup game way too seriously… having the lighting be super dramatic… and the slow motion also is super dramatic. I just feel like they didn’t pick the setting well for the effects that they added.” — FG1</w:t>
      </w:r>
    </w:p>
    <w:p w14:paraId="56547AC9" w14:textId="30038415" w:rsidR="00304900" w:rsidRP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 was expecting it to be like a bigger game, and it looked like the gym I played middle school basketball at. So it was awkward.” — FG1</w:t>
      </w:r>
    </w:p>
    <w:p w14:paraId="50B62482" w14:textId="76A3708E" w:rsidR="003E59EA" w:rsidRPr="003E59EA" w:rsidRDefault="00304900" w:rsidP="00A14FF9">
      <w:pPr>
        <w:pStyle w:val="ListParagraph"/>
        <w:numPr>
          <w:ilvl w:val="0"/>
          <w:numId w:val="4"/>
        </w:numPr>
        <w:spacing w:line="360" w:lineRule="auto"/>
        <w:rPr>
          <w:rFonts w:ascii="Times New Roman" w:hAnsi="Times New Roman" w:cs="Times New Roman"/>
        </w:rPr>
      </w:pPr>
      <w:r w:rsidRPr="003E59EA">
        <w:rPr>
          <w:rFonts w:ascii="Times New Roman" w:hAnsi="Times New Roman" w:cs="Times New Roman"/>
        </w:rPr>
        <w:lastRenderedPageBreak/>
        <w:t>Reaction to the Steph Curry ad (FG2)</w:t>
      </w:r>
    </w:p>
    <w:p w14:paraId="4A08D1CC"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“It’s too long. His clothes were too big. It’s like 2015.” — FG2</w:t>
      </w:r>
    </w:p>
    <w:p w14:paraId="6E7138D6"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 thought it was funny how it was also like an abandoned looking basketball court. Like it was all dark and dingy except for like right where he was.” — FG2</w:t>
      </w:r>
    </w:p>
    <w:p w14:paraId="5E169D9D" w14:textId="77777777" w:rsid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It’s definitely advertising to like a specific group of people, it’s not like targeting multiple like genres. Like if I saw that, I would not buy Under Armour. It’s like only for people who are serious… It drives you away from buying Under Armour.” — FG2</w:t>
      </w:r>
    </w:p>
    <w:p w14:paraId="0194045F" w14:textId="4D9EBF1D" w:rsidR="00304900" w:rsidRPr="003E59EA" w:rsidRDefault="00304900" w:rsidP="00A14FF9">
      <w:pPr>
        <w:pStyle w:val="ListParagraph"/>
        <w:numPr>
          <w:ilvl w:val="0"/>
          <w:numId w:val="20"/>
        </w:numPr>
        <w:spacing w:line="360" w:lineRule="auto"/>
        <w:rPr>
          <w:rFonts w:ascii="Times New Roman" w:hAnsi="Times New Roman" w:cs="Times New Roman"/>
        </w:rPr>
      </w:pPr>
      <w:r w:rsidRPr="003E59EA">
        <w:rPr>
          <w:rFonts w:ascii="Times New Roman" w:hAnsi="Times New Roman" w:cs="Times New Roman"/>
        </w:rPr>
        <w:t>“it seems like someone who’s like ‘I’m a basketball player and that’s my identity.’” — FG2</w:t>
      </w:r>
    </w:p>
    <w:p w14:paraId="27403D5D" w14:textId="77777777" w:rsidR="00A2219D" w:rsidRDefault="00304900" w:rsidP="00A14FF9">
      <w:pPr>
        <w:pStyle w:val="ListParagraph"/>
        <w:numPr>
          <w:ilvl w:val="0"/>
          <w:numId w:val="4"/>
        </w:numPr>
        <w:spacing w:line="360" w:lineRule="auto"/>
        <w:rPr>
          <w:rFonts w:ascii="Times New Roman" w:hAnsi="Times New Roman" w:cs="Times New Roman"/>
        </w:rPr>
      </w:pPr>
      <w:r w:rsidRPr="00A2219D">
        <w:rPr>
          <w:rFonts w:ascii="Times New Roman" w:hAnsi="Times New Roman" w:cs="Times New Roman"/>
        </w:rPr>
        <w:t>Reaction to “Protect This House” campaign</w:t>
      </w:r>
    </w:p>
    <w:p w14:paraId="328D9554" w14:textId="77777777" w:rsidR="00A2219D" w:rsidRDefault="00304900" w:rsidP="00A14FF9">
      <w:pPr>
        <w:pStyle w:val="ListParagraph"/>
        <w:numPr>
          <w:ilvl w:val="0"/>
          <w:numId w:val="20"/>
        </w:numPr>
        <w:spacing w:line="360" w:lineRule="auto"/>
        <w:rPr>
          <w:rFonts w:ascii="Times New Roman" w:hAnsi="Times New Roman" w:cs="Times New Roman"/>
        </w:rPr>
      </w:pPr>
      <w:r w:rsidRPr="00A2219D">
        <w:rPr>
          <w:rFonts w:ascii="Times New Roman" w:hAnsi="Times New Roman" w:cs="Times New Roman"/>
        </w:rPr>
        <w:t>“Cringe.” “Trash. Terrible.” — FG1</w:t>
      </w:r>
    </w:p>
    <w:p w14:paraId="5878D70E" w14:textId="77777777" w:rsidR="00A2219D" w:rsidRDefault="00304900" w:rsidP="00A14FF9">
      <w:pPr>
        <w:pStyle w:val="ListParagraph"/>
        <w:numPr>
          <w:ilvl w:val="0"/>
          <w:numId w:val="20"/>
        </w:numPr>
        <w:spacing w:line="360" w:lineRule="auto"/>
        <w:rPr>
          <w:rFonts w:ascii="Times New Roman" w:hAnsi="Times New Roman" w:cs="Times New Roman"/>
        </w:rPr>
      </w:pPr>
      <w:r w:rsidRPr="00A2219D">
        <w:rPr>
          <w:rFonts w:ascii="Times New Roman" w:hAnsi="Times New Roman" w:cs="Times New Roman"/>
        </w:rPr>
        <w:t>“I just remember those ads being the most cringe ads I’ve ever seen in my life… it would be like some random women’s basketball team that no one’s watched, and it would be like chanting in like a circle like ‘We must protect this house!’” — FG1</w:t>
      </w:r>
    </w:p>
    <w:p w14:paraId="187040AE" w14:textId="77777777" w:rsidR="00A2219D" w:rsidRDefault="00304900" w:rsidP="00A14FF9">
      <w:pPr>
        <w:pStyle w:val="ListParagraph"/>
        <w:numPr>
          <w:ilvl w:val="0"/>
          <w:numId w:val="20"/>
        </w:numPr>
        <w:spacing w:line="360" w:lineRule="auto"/>
        <w:rPr>
          <w:rFonts w:ascii="Times New Roman" w:hAnsi="Times New Roman" w:cs="Times New Roman"/>
        </w:rPr>
      </w:pPr>
      <w:r w:rsidRPr="00A2219D">
        <w:rPr>
          <w:rFonts w:ascii="Times New Roman" w:hAnsi="Times New Roman" w:cs="Times New Roman"/>
        </w:rPr>
        <w:t>“It was like beefy protective… Steph Curry looking really like aggravated.” — FG2</w:t>
      </w:r>
    </w:p>
    <w:p w14:paraId="34BB69D2" w14:textId="28B08F25" w:rsidR="00304900" w:rsidRPr="00A2219D" w:rsidRDefault="00304900" w:rsidP="00A14FF9">
      <w:pPr>
        <w:pStyle w:val="ListParagraph"/>
        <w:numPr>
          <w:ilvl w:val="0"/>
          <w:numId w:val="20"/>
        </w:numPr>
        <w:spacing w:line="360" w:lineRule="auto"/>
        <w:rPr>
          <w:rFonts w:ascii="Times New Roman" w:hAnsi="Times New Roman" w:cs="Times New Roman"/>
        </w:rPr>
      </w:pPr>
      <w:r w:rsidRPr="00A2219D">
        <w:rPr>
          <w:rFonts w:ascii="Times New Roman" w:hAnsi="Times New Roman" w:cs="Times New Roman"/>
        </w:rPr>
        <w:t>“It was all black and like dark grayish bluish greenish. Not happy. And neon.” — FG2 (describing the PTH clothing)</w:t>
      </w:r>
    </w:p>
    <w:p w14:paraId="3EF0E69A" w14:textId="77777777" w:rsidR="00A2219D" w:rsidRDefault="00304900" w:rsidP="00A14FF9">
      <w:pPr>
        <w:pStyle w:val="ListParagraph"/>
        <w:numPr>
          <w:ilvl w:val="0"/>
          <w:numId w:val="4"/>
        </w:numPr>
        <w:spacing w:line="360" w:lineRule="auto"/>
        <w:rPr>
          <w:rFonts w:ascii="Times New Roman" w:hAnsi="Times New Roman" w:cs="Times New Roman"/>
        </w:rPr>
      </w:pPr>
      <w:r w:rsidRPr="00A2219D">
        <w:rPr>
          <w:rFonts w:ascii="Times New Roman" w:hAnsi="Times New Roman" w:cs="Times New Roman"/>
        </w:rPr>
        <w:t>The ad itself as a purchase deterrent</w:t>
      </w:r>
    </w:p>
    <w:p w14:paraId="218B12E8" w14:textId="36CF0141" w:rsidR="00A2219D" w:rsidRPr="00A2219D" w:rsidRDefault="00A2219D" w:rsidP="00A14FF9">
      <w:pPr>
        <w:pStyle w:val="ListParagraph"/>
        <w:numPr>
          <w:ilvl w:val="0"/>
          <w:numId w:val="20"/>
        </w:numPr>
        <w:spacing w:line="360" w:lineRule="auto"/>
        <w:rPr>
          <w:rFonts w:ascii="Times New Roman" w:hAnsi="Times New Roman" w:cs="Times New Roman"/>
        </w:rPr>
      </w:pPr>
      <w:r w:rsidRPr="00A2219D">
        <w:rPr>
          <w:rFonts w:ascii="Times New Roman" w:hAnsi="Times New Roman" w:cs="Times New Roman"/>
        </w:rPr>
        <w:t>“I don’t play sports anymore so I think what keeps me from shopping there is the ads I see. Like their ads like make me want to be like okay I shouldn’t buy this. It’s a deterrent.” — FG2</w:t>
      </w:r>
    </w:p>
    <w:p w14:paraId="71ED8310"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5. Niche / Specialized vs. Lifestyle Positioning</w:t>
      </w:r>
    </w:p>
    <w:p w14:paraId="3FC9FE24"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Both focus groups rated UA at the extreme “niche specialized tool” end of the scale while their ideal brand is heavily lifestyle-oriented.</w:t>
      </w:r>
    </w:p>
    <w:p w14:paraId="42A07B1F" w14:textId="77777777" w:rsidR="00BA0365" w:rsidRDefault="00304900" w:rsidP="00A14FF9">
      <w:pPr>
        <w:pStyle w:val="ListParagraph"/>
        <w:numPr>
          <w:ilvl w:val="0"/>
          <w:numId w:val="31"/>
        </w:numPr>
        <w:spacing w:line="360" w:lineRule="auto"/>
        <w:rPr>
          <w:rFonts w:ascii="Times New Roman" w:hAnsi="Times New Roman" w:cs="Times New Roman"/>
        </w:rPr>
      </w:pPr>
      <w:r w:rsidRPr="00BA0365">
        <w:rPr>
          <w:rFonts w:ascii="Times New Roman" w:hAnsi="Times New Roman" w:cs="Times New Roman"/>
        </w:rPr>
        <w:t>Direct niche ratings</w:t>
      </w:r>
    </w:p>
    <w:p w14:paraId="00A0E986"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“Under Armour’s like 8 for more niche specialized stuff.” (Nike = 2) — FG1</w:t>
      </w:r>
    </w:p>
    <w:p w14:paraId="2ADA0089"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“Specialized tool.” (UA) — FG2, unanimous</w:t>
      </w:r>
    </w:p>
    <w:p w14:paraId="658DB9E7" w14:textId="427558BC" w:rsidR="00304900" w:rsidRP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“nobody wears it for cuteness. It’s all for sport uniforms and stuff like that.” — FG2</w:t>
      </w:r>
    </w:p>
    <w:p w14:paraId="4AED9CFD" w14:textId="6CE6CAC8" w:rsidR="00BA0365" w:rsidRPr="00BA0365" w:rsidRDefault="00304900" w:rsidP="00A14FF9">
      <w:pPr>
        <w:pStyle w:val="ListParagraph"/>
        <w:numPr>
          <w:ilvl w:val="0"/>
          <w:numId w:val="31"/>
        </w:numPr>
        <w:spacing w:line="360" w:lineRule="auto"/>
        <w:rPr>
          <w:rFonts w:ascii="Times New Roman" w:hAnsi="Times New Roman" w:cs="Times New Roman"/>
        </w:rPr>
      </w:pPr>
      <w:r w:rsidRPr="00BA0365">
        <w:rPr>
          <w:rFonts w:ascii="Times New Roman" w:hAnsi="Times New Roman" w:cs="Times New Roman"/>
        </w:rPr>
        <w:t>Ideal brand scores (lifestyle end)</w:t>
      </w:r>
    </w:p>
    <w:p w14:paraId="75A52A2B" w14:textId="77777777" w:rsidR="00BA0365" w:rsidRDefault="00304900" w:rsidP="00304900">
      <w:pPr>
        <w:spacing w:line="360" w:lineRule="auto"/>
        <w:rPr>
          <w:rFonts w:ascii="Times New Roman" w:hAnsi="Times New Roman" w:cs="Times New Roman"/>
        </w:rPr>
      </w:pPr>
      <w:r w:rsidRPr="00304900">
        <w:rPr>
          <w:rFonts w:ascii="Times New Roman" w:hAnsi="Times New Roman" w:cs="Times New Roman"/>
        </w:rPr>
        <w:lastRenderedPageBreak/>
        <w:t>Context: 1 = pure lifestyle, 10 = niche/specialized. Participants’ ideal scores:</w:t>
      </w:r>
    </w:p>
    <w:p w14:paraId="464FFB40"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FG1 ideal scores: 1, 4, 4, 4, 5, 6 — strongly lifestyle-leaning</w:t>
      </w:r>
    </w:p>
    <w:p w14:paraId="6F8314D3" w14:textId="399C9013" w:rsidR="00304900" w:rsidRP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“I can make anything athletic if I try hard enough.” — FG1 (advocating pure lifestyle)</w:t>
      </w:r>
    </w:p>
    <w:p w14:paraId="5F67A5EA" w14:textId="77777777" w:rsidR="00BA0365" w:rsidRDefault="00304900" w:rsidP="00A14FF9">
      <w:pPr>
        <w:pStyle w:val="ListParagraph"/>
        <w:numPr>
          <w:ilvl w:val="0"/>
          <w:numId w:val="31"/>
        </w:numPr>
        <w:spacing w:line="360" w:lineRule="auto"/>
        <w:rPr>
          <w:rFonts w:ascii="Times New Roman" w:hAnsi="Times New Roman" w:cs="Times New Roman"/>
        </w:rPr>
      </w:pPr>
      <w:r w:rsidRPr="00BA0365">
        <w:rPr>
          <w:rFonts w:ascii="Times New Roman" w:hAnsi="Times New Roman" w:cs="Times New Roman"/>
        </w:rPr>
        <w:t>UA is only for specific activities</w:t>
      </w:r>
    </w:p>
    <w:p w14:paraId="023CE461"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“Specific activities.” — FG1 (is UA for whole life or specific activities?)</w:t>
      </w:r>
    </w:p>
    <w:p w14:paraId="015374F0"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“High school football.” — FG1 (only context for UA)</w:t>
      </w:r>
    </w:p>
    <w:p w14:paraId="489AA371" w14:textId="77777777" w:rsid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“Specific activities. Specific activities.” — FG2</w:t>
      </w:r>
    </w:p>
    <w:p w14:paraId="5FC8A3AA" w14:textId="2AA64B11" w:rsidR="00304900" w:rsidRPr="00BA0365" w:rsidRDefault="00304900" w:rsidP="00A14FF9">
      <w:pPr>
        <w:pStyle w:val="ListParagraph"/>
        <w:numPr>
          <w:ilvl w:val="0"/>
          <w:numId w:val="20"/>
        </w:numPr>
        <w:spacing w:line="360" w:lineRule="auto"/>
        <w:rPr>
          <w:rFonts w:ascii="Times New Roman" w:hAnsi="Times New Roman" w:cs="Times New Roman"/>
        </w:rPr>
      </w:pPr>
      <w:r w:rsidRPr="00BA0365">
        <w:rPr>
          <w:rFonts w:ascii="Times New Roman" w:hAnsi="Times New Roman" w:cs="Times New Roman"/>
        </w:rPr>
        <w:t>“Being a sixth grader [at] recess.” — FG2</w:t>
      </w:r>
    </w:p>
    <w:p w14:paraId="4093D70F" w14:textId="02AE2229" w:rsidR="001E324B" w:rsidRPr="001E324B" w:rsidRDefault="00304900" w:rsidP="00A14FF9">
      <w:pPr>
        <w:pStyle w:val="ListParagraph"/>
        <w:numPr>
          <w:ilvl w:val="0"/>
          <w:numId w:val="31"/>
        </w:numPr>
        <w:spacing w:line="360" w:lineRule="auto"/>
        <w:rPr>
          <w:rFonts w:ascii="Times New Roman" w:hAnsi="Times New Roman" w:cs="Times New Roman"/>
        </w:rPr>
      </w:pPr>
      <w:r w:rsidRPr="001E324B">
        <w:rPr>
          <w:rFonts w:ascii="Times New Roman" w:hAnsi="Times New Roman" w:cs="Times New Roman"/>
        </w:rPr>
        <w:t>Activities associated with each brand</w:t>
      </w:r>
    </w:p>
    <w:p w14:paraId="2F00D573"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Nike: “walking,” “gym,” “running,” “literally anything,” “versatile,” “athleisure.” — FG1</w:t>
      </w:r>
    </w:p>
    <w:p w14:paraId="78F9A4AF"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Lululemon: “Everything everyday,” “everyday wear,” “the only stuff I wear.” — FG1</w:t>
      </w:r>
    </w:p>
    <w:p w14:paraId="3A042A81"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(FG1): “hiking or fishing,” “middle school PE uniforms,” “compression shirts,” “some kind of cold outdoor activity.”</w:t>
      </w:r>
    </w:p>
    <w:p w14:paraId="3E7DC547" w14:textId="4E269A8E"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(FG2): “Football. Be nothing. Football. Lacrosse.”</w:t>
      </w:r>
    </w:p>
    <w:p w14:paraId="7A0610CD"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6. Gender Imbalance / Male-Skewed Brand</w:t>
      </w:r>
    </w:p>
    <w:p w14:paraId="7B35417C" w14:textId="77777777" w:rsidR="001E324B" w:rsidRDefault="00304900" w:rsidP="00304900">
      <w:pPr>
        <w:spacing w:line="360" w:lineRule="auto"/>
        <w:rPr>
          <w:rFonts w:ascii="Times New Roman" w:hAnsi="Times New Roman" w:cs="Times New Roman"/>
        </w:rPr>
      </w:pPr>
      <w:r w:rsidRPr="00304900">
        <w:rPr>
          <w:rFonts w:ascii="Times New Roman" w:hAnsi="Times New Roman" w:cs="Times New Roman"/>
        </w:rPr>
        <w:t>Both groups independently classified Under Armour as a male brand, supporting the weakness in women’s market penetration.</w:t>
      </w:r>
    </w:p>
    <w:p w14:paraId="0DB9385E"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 FG1 (answer to which brand is targeted to one gender)</w:t>
      </w:r>
    </w:p>
    <w:p w14:paraId="4FA37068"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think Under Armour is like more male.” — FG1</w:t>
      </w:r>
    </w:p>
    <w:p w14:paraId="5AC8B1A7"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“you can walk in there, a lot of their like models, like their plastic models, I feel like are I always just remember they’re like men.” — FG1</w:t>
      </w:r>
    </w:p>
    <w:p w14:paraId="12B45D8C" w14:textId="15CC543F"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is definitely towards like male audience.” — FG2</w:t>
      </w:r>
    </w:p>
    <w:p w14:paraId="2C7591C9"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7. Strengths: Product Quality &amp; Durability (Performance Context)</w:t>
      </w:r>
    </w:p>
    <w:p w14:paraId="3566A243"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Participants who had purchased UA cited genuine satisfaction with performance-context products, supporting the “performance credibility” strength.</w:t>
      </w:r>
    </w:p>
    <w:p w14:paraId="3D6BC0CD" w14:textId="44951C7B"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lastRenderedPageBreak/>
        <w:t>“I really liked their warm thermal shirts. They’re really nice and warm, like when you have to do something outside that’s cold.” — FG1</w:t>
      </w:r>
    </w:p>
    <w:p w14:paraId="52EA8940"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“They’re pretty good quality. And I’ve had mine since I was like 15 so it’s lasted a long time.” — FG1</w:t>
      </w:r>
    </w:p>
    <w:p w14:paraId="7EAF3DCE"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had to buy like the thermals for lacrosse in like the colder seasons… they had them available in stock, they were really good quality like they kept you warm.” — FG1</w:t>
      </w:r>
    </w:p>
    <w:p w14:paraId="330D33FB"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bought them for lacrosse… They were good material.” — FG2</w:t>
      </w:r>
    </w:p>
    <w:p w14:paraId="526D6162"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do like the Under Armour compression shirts. Yes, the under shirts the long sleeve.” — FG2</w:t>
      </w:r>
    </w:p>
    <w:p w14:paraId="6F41836B"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“I’d use like their football gloves though… Under Armour has good cleats too.” — FG2</w:t>
      </w:r>
    </w:p>
    <w:p w14:paraId="613FC7BC"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“Very comfortable, had no bad things about it, except for the fact that they slapped that logo on my neck.” — FG1</w:t>
      </w:r>
    </w:p>
    <w:p w14:paraId="5EE7EDB0" w14:textId="57AB49EC"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think of like the compression shirts… That’s a good answer. I have one of those.” — FG1</w:t>
      </w:r>
    </w:p>
    <w:p w14:paraId="029671A7"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8. The Logo as a Physical Barrier</w:t>
      </w:r>
    </w:p>
    <w:p w14:paraId="6092B8AE"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The oversized UA logo on apparel is a specific, concrete tactical problem that participants raised spontaneously.</w:t>
      </w:r>
    </w:p>
    <w:p w14:paraId="77C3E113" w14:textId="21FD2382"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“I’m not like a big logo guy. And I feel like Under Armour just slaps this really giant thing… Right on the center of the chest. And so I would always try to like favor more low-key.” — FG1</w:t>
      </w:r>
    </w:p>
    <w:p w14:paraId="309E7C08" w14:textId="76F24744"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didn’t want the big shirt with the big ugly logo on it.” — FG1</w:t>
      </w:r>
    </w:p>
    <w:p w14:paraId="4B09088F" w14:textId="44229AE0"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“You know where they slapped that logo? On the neck. Why would I wear a logo on my neck?” — FG1</w:t>
      </w:r>
    </w:p>
    <w:p w14:paraId="349A44FE" w14:textId="53EF24FA"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“Everyone be like, ‘Oh my gosh, you’re wearing Under Armour with your Nike,’ and I’d be like, ‘I couldn’t cover the logo.’” — FG1</w:t>
      </w:r>
    </w:p>
    <w:p w14:paraId="1D55A575" w14:textId="4D9F09A4"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is always peeling… the logo, the logo on his shirt.” — FG2</w:t>
      </w:r>
    </w:p>
    <w:p w14:paraId="0C1E6DA6"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think if you didn’t have the logo so large then I would use it.” — FG2 (response to Joy in Motion mockup)</w:t>
      </w:r>
    </w:p>
    <w:p w14:paraId="5360A3ED" w14:textId="065F2BC2"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lastRenderedPageBreak/>
        <w:t>“If there’s no logo on it… if there’s no logo… if there is a logo on it, the brand has a brand on it.” — FG2 (willingness to pay logic)</w:t>
      </w:r>
    </w:p>
    <w:p w14:paraId="3D7DAE1D"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9. Digital / App Ecosystem: Conditioning Loop Failure</w:t>
      </w:r>
    </w:p>
    <w:p w14:paraId="198D6169"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Participants had used MapMyRun and MyFitnessPal without knowing they were Under Armour products—evidence that the operant conditioning loop between app engagement and the UA brand is broken.</w:t>
      </w:r>
    </w:p>
    <w:p w14:paraId="5FDEA893" w14:textId="34FF15DD"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“It was called MapMyRun… It was like pre-Strava.” — FG1</w:t>
      </w:r>
    </w:p>
    <w:p w14:paraId="7BF5E86A" w14:textId="04E6051A"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“when I was using it, I did not run consistently so… it wasn’t really a motivating thing.” — FG1</w:t>
      </w:r>
    </w:p>
    <w:p w14:paraId="23E2229F" w14:textId="7C24F824"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didn’t know that was theirs.” — FG1 (about MyFitnessPal being Under Armour’s)</w:t>
      </w:r>
    </w:p>
    <w:p w14:paraId="3556E7D5" w14:textId="5C7127A7"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“I’ve used the MapMyRun one that she was talking about.” “Yeah. Which is also theirs.” — FG1 (surprise that MapMyRun is UA’s)</w:t>
      </w:r>
    </w:p>
    <w:p w14:paraId="6208A773" w14:textId="10C973BE"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“Wait I actually have never used it. I’m not installing it now that I notice it’s by Under Armour. I didn’t know they have it.” — FG2</w:t>
      </w:r>
    </w:p>
    <w:p w14:paraId="010CD527"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Streak feature reactions</w:t>
      </w:r>
    </w:p>
    <w:p w14:paraId="6459DBA2" w14:textId="7EC10A8A"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think it’d be annoying. Past me… And it’d be like, you need to run today. And I’d be like, yeah.” — FG1</w:t>
      </w:r>
    </w:p>
    <w:p w14:paraId="664BC4F8" w14:textId="6D456761"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feel like if someone tells me I need to run, I don’t wanna run.” — FG1</w:t>
      </w:r>
    </w:p>
    <w:p w14:paraId="03D051B6" w14:textId="17AC0213"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think the streak is good. It’s just, if it notifies you about it. That’s the bad part. But being able to see your streak I think is valuable.” — FG1</w:t>
      </w:r>
    </w:p>
    <w:p w14:paraId="092BF488"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“it’s kind of giving Apple Watch closing all your rings. Yeah, like you want to do all that.” — FG2</w:t>
      </w:r>
    </w:p>
    <w:p w14:paraId="228B34EB" w14:textId="4EC8D1F8"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feel like it’d be kind of like Duolingo. Like everyone like makes fun of Duolingo now because it like sends out notifications… If they do something like that it’s not going to work.” — FG2</w:t>
      </w:r>
    </w:p>
    <w:p w14:paraId="5179D105"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10. Pricing &amp; Perceived Social Value</w:t>
      </w:r>
    </w:p>
    <w:p w14:paraId="495488C1"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lastRenderedPageBreak/>
        <w:t>Consumers consistently rated UA products at low-to-zero willingness to pay, and tied premium willingness to pay directly to brand identity rather than product quality—supporting Prospect Theory / reference-point analysis.</w:t>
      </w:r>
    </w:p>
    <w:p w14:paraId="018BD778" w14:textId="6CD5CDF7" w:rsidR="001E324B" w:rsidRPr="001E324B" w:rsidRDefault="00304900" w:rsidP="00A14FF9">
      <w:pPr>
        <w:pStyle w:val="ListParagraph"/>
        <w:numPr>
          <w:ilvl w:val="0"/>
          <w:numId w:val="29"/>
        </w:numPr>
        <w:spacing w:line="360" w:lineRule="auto"/>
        <w:rPr>
          <w:rFonts w:ascii="Times New Roman" w:hAnsi="Times New Roman" w:cs="Times New Roman"/>
        </w:rPr>
      </w:pPr>
      <w:r w:rsidRPr="001E324B">
        <w:rPr>
          <w:rFonts w:ascii="Times New Roman" w:hAnsi="Times New Roman" w:cs="Times New Roman"/>
        </w:rPr>
        <w:t>Willingness to pay for UA shoes/apparel</w:t>
      </w:r>
    </w:p>
    <w:p w14:paraId="674117BE"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“Nothing.” “Nothing.” “I’m not buying Under Armour running shoes.” — FG1</w:t>
      </w:r>
    </w:p>
    <w:p w14:paraId="1367E13E"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“Zero, zero, zero.” — FG1 (leggings)</w:t>
      </w:r>
    </w:p>
    <w:p w14:paraId="1D94E9C3"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“Zero dollars. Zero dollars… the color is really a big deterrent. That looks like something you find at the outlet for Under Armour.” — FG2</w:t>
      </w:r>
    </w:p>
    <w:p w14:paraId="65EF8B3B"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“Under Armour is not really known for their running shoes. I wouldn’t, it’s not common.” — FG2</w:t>
      </w:r>
    </w:p>
    <w:p w14:paraId="4E09B2FA" w14:textId="5894F7B4"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“If it’s Lululemon 100. If it’s Under Armour zero.” — FG2</w:t>
      </w:r>
    </w:p>
    <w:p w14:paraId="760627A2" w14:textId="652B677D" w:rsidR="001E324B" w:rsidRPr="001E324B" w:rsidRDefault="00304900" w:rsidP="00A14FF9">
      <w:pPr>
        <w:pStyle w:val="ListParagraph"/>
        <w:numPr>
          <w:ilvl w:val="0"/>
          <w:numId w:val="29"/>
        </w:numPr>
        <w:spacing w:line="360" w:lineRule="auto"/>
        <w:rPr>
          <w:rFonts w:ascii="Times New Roman" w:hAnsi="Times New Roman" w:cs="Times New Roman"/>
        </w:rPr>
      </w:pPr>
      <w:r w:rsidRPr="001E324B">
        <w:rPr>
          <w:rFonts w:ascii="Times New Roman" w:hAnsi="Times New Roman" w:cs="Times New Roman"/>
        </w:rPr>
        <w:t>Brand as the determinant of perceived value</w:t>
      </w:r>
    </w:p>
    <w:p w14:paraId="78EA53A5"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“like a quarter zip from Lululemon is going to objectively look better than a quarter zip from Under Armour. So like you pay more money to look better.” — FG2</w:t>
      </w:r>
    </w:p>
    <w:p w14:paraId="1A85A0A7"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“The brand. Lifetime… The brand. The look.” — FG2 (what justifies spending $120 vs. $30)</w:t>
      </w:r>
    </w:p>
    <w:p w14:paraId="04CA0A1F" w14:textId="1573E785"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“If a gun to my head, I would buy the expensive one, but… if I could choose not to buy anything I wouldn’t buy anything.” — FG2</w:t>
      </w:r>
    </w:p>
    <w:p w14:paraId="22D0FACF" w14:textId="463291F1" w:rsidR="001E324B" w:rsidRPr="001E324B" w:rsidRDefault="00304900" w:rsidP="00A14FF9">
      <w:pPr>
        <w:pStyle w:val="ListParagraph"/>
        <w:numPr>
          <w:ilvl w:val="0"/>
          <w:numId w:val="29"/>
        </w:numPr>
        <w:spacing w:line="360" w:lineRule="auto"/>
        <w:rPr>
          <w:rFonts w:ascii="Times New Roman" w:hAnsi="Times New Roman" w:cs="Times New Roman"/>
        </w:rPr>
      </w:pPr>
      <w:r w:rsidRPr="001E324B">
        <w:rPr>
          <w:rFonts w:ascii="Times New Roman" w:hAnsi="Times New Roman" w:cs="Times New Roman"/>
        </w:rPr>
        <w:t>Outlet / clearance associations</w:t>
      </w:r>
    </w:p>
    <w:p w14:paraId="31B3E6AE" w14:textId="77777777" w:rsid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don’t think I’ve ever shopped at like a specific Under Armour store but… every time… it was at like a Dick’s or some other large outlet, and comparatively I felt like their prices were a little bit better.” — FG1</w:t>
      </w:r>
    </w:p>
    <w:p w14:paraId="104953AE" w14:textId="228DB70B"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“I bought one compression t-shirt, and I didn’t like it cause it was way too expensive.” — FG2</w:t>
      </w:r>
    </w:p>
    <w:p w14:paraId="30B8F294" w14:textId="77777777" w:rsidR="00804E6F"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“That’s on clearance at Under Armour.” “Goodwill.” “Probably at T.J. Maxx.” — FG2 (price guesses for UA apparel)</w:t>
      </w:r>
    </w:p>
    <w:p w14:paraId="13186380" w14:textId="4A977D91" w:rsidR="00304900" w:rsidRPr="001E324B" w:rsidRDefault="00304900" w:rsidP="00A14FF9">
      <w:pPr>
        <w:pStyle w:val="ListParagraph"/>
        <w:numPr>
          <w:ilvl w:val="0"/>
          <w:numId w:val="20"/>
        </w:numPr>
        <w:spacing w:line="360" w:lineRule="auto"/>
        <w:rPr>
          <w:rFonts w:ascii="Times New Roman" w:hAnsi="Times New Roman" w:cs="Times New Roman"/>
        </w:rPr>
      </w:pPr>
      <w:r w:rsidRPr="001E324B">
        <w:rPr>
          <w:rFonts w:ascii="Times New Roman" w:hAnsi="Times New Roman" w:cs="Times New Roman"/>
        </w:rPr>
        <w:t xml:space="preserve"> “The outlet.” — FG2 (where participants have shopped UA)</w:t>
      </w:r>
    </w:p>
    <w:p w14:paraId="29ADDC0D"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11. Reactions to Our Proposed Mockups (Preliminary Recommendations)</w:t>
      </w:r>
    </w:p>
    <w:p w14:paraId="0DDF9B31"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Direct consumer response to our preliminary ideas tested in the focus groups.</w:t>
      </w:r>
    </w:p>
    <w:p w14:paraId="6F7434B1" w14:textId="58166688" w:rsidR="00804E6F" w:rsidRPr="00804E6F" w:rsidRDefault="00304900" w:rsidP="00A14FF9">
      <w:pPr>
        <w:pStyle w:val="ListParagraph"/>
        <w:numPr>
          <w:ilvl w:val="0"/>
          <w:numId w:val="7"/>
        </w:numPr>
        <w:spacing w:line="360" w:lineRule="auto"/>
        <w:rPr>
          <w:rFonts w:ascii="Times New Roman" w:hAnsi="Times New Roman" w:cs="Times New Roman"/>
        </w:rPr>
      </w:pPr>
      <w:r w:rsidRPr="00804E6F">
        <w:rPr>
          <w:rFonts w:ascii="Times New Roman" w:hAnsi="Times New Roman" w:cs="Times New Roman"/>
        </w:rPr>
        <w:t>The “22 Hours” Campaign</w:t>
      </w:r>
    </w:p>
    <w:p w14:paraId="37948F68"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lastRenderedPageBreak/>
        <w:t>“It’s better.” — FG1</w:t>
      </w:r>
    </w:p>
    <w:p w14:paraId="59917C20"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“It’s not as cringe. It’s just someone with their dog, and I like dogs. And it’s like a normal person.” — FG1</w:t>
      </w:r>
    </w:p>
    <w:p w14:paraId="7FF4CA60"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“now it’s like a lifestyle brand, you know.” — FG1</w:t>
      </w:r>
    </w:p>
    <w:p w14:paraId="091C2789"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feels like the brand isn’t trying to like, market itself as like giving you super powers.” — FG1</w:t>
      </w:r>
    </w:p>
    <w:p w14:paraId="19397EB4"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feels like we will protect this house if you like put it on, you have like lasers coming out of your hands.” — FG1 (on the old positioning)</w:t>
      </w:r>
    </w:p>
    <w:p w14:paraId="3CF2F146"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“Happy. Leisure. Yeah it’s like a positive vibe. Yeah, chill. Like that’s lifestyle. New York City helps, that makes it look really cool.” — FG2</w:t>
      </w:r>
    </w:p>
    <w:p w14:paraId="3747763D" w14:textId="61094D9A"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still feels like it’s something about like you can only use this for athletics… it wouldn’t change my view of it as an exercise brand. I feel like it would have to… do something like genuinely just sitting around, like or doing something that has no connotation with exercise.” — FG2 (critique: must go further)</w:t>
      </w:r>
    </w:p>
    <w:p w14:paraId="4CBAC053" w14:textId="3371050C" w:rsidR="00804E6F" w:rsidRPr="00804E6F" w:rsidRDefault="00304900" w:rsidP="00A14FF9">
      <w:pPr>
        <w:pStyle w:val="ListParagraph"/>
        <w:numPr>
          <w:ilvl w:val="0"/>
          <w:numId w:val="7"/>
        </w:numPr>
        <w:spacing w:line="360" w:lineRule="auto"/>
        <w:rPr>
          <w:rFonts w:ascii="Times New Roman" w:hAnsi="Times New Roman" w:cs="Times New Roman"/>
        </w:rPr>
      </w:pPr>
      <w:r w:rsidRPr="00804E6F">
        <w:rPr>
          <w:rFonts w:ascii="Times New Roman" w:hAnsi="Times New Roman" w:cs="Times New Roman"/>
        </w:rPr>
        <w:t>The “Joy in Motion” Sub-brand for Women</w:t>
      </w:r>
    </w:p>
    <w:p w14:paraId="2E995576"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“I’d buy it.” “Yeah. That’s cute.” “Dare I say it looks pretty good.” — FG1</w:t>
      </w:r>
    </w:p>
    <w:p w14:paraId="5E0D1437"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kind of looks like Lululemon women. It’s less like manly. It’s kind of like what Stanley did where like Stanley went from like the really manly like thermos cups to like the bright colorful marketed towards women.” — FG1</w:t>
      </w:r>
    </w:p>
    <w:p w14:paraId="4CC78F3B"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“Pretty high. Very high.” — FG1 (likelihood of stopping to look at the product in-store)</w:t>
      </w:r>
    </w:p>
    <w:p w14:paraId="54CD1F06"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would consider buying that, ‘cause it feels like it actually cares about what women want to buy versus now where it kind of just doesn’t really feel like they market towards that as much.” — FG1</w:t>
      </w:r>
    </w:p>
    <w:p w14:paraId="3DA430FE"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think it looks pretty fresh.” — FG1</w:t>
      </w:r>
    </w:p>
    <w:p w14:paraId="54DDAB17"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feel like this makes me more inclined ‘cause it’s giving Lululemon, the monochromatic. I like color.” — FG2</w:t>
      </w:r>
    </w:p>
    <w:p w14:paraId="7935EAAD" w14:textId="2A99444B"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don’t think it’s bad looking clothes.” — FG2</w:t>
      </w:r>
    </w:p>
    <w:p w14:paraId="1294C197" w14:textId="6FD37F6A" w:rsidR="00804E6F" w:rsidRPr="00804E6F" w:rsidRDefault="00304900" w:rsidP="00A14FF9">
      <w:pPr>
        <w:pStyle w:val="ListParagraph"/>
        <w:numPr>
          <w:ilvl w:val="0"/>
          <w:numId w:val="7"/>
        </w:numPr>
        <w:spacing w:line="360" w:lineRule="auto"/>
        <w:rPr>
          <w:rFonts w:ascii="Times New Roman" w:hAnsi="Times New Roman" w:cs="Times New Roman"/>
        </w:rPr>
      </w:pPr>
      <w:r w:rsidRPr="00804E6F">
        <w:rPr>
          <w:rFonts w:ascii="Times New Roman" w:hAnsi="Times New Roman" w:cs="Times New Roman"/>
        </w:rPr>
        <w:t>Pop Culture Collaborations</w:t>
      </w:r>
    </w:p>
    <w:p w14:paraId="42CD11FC"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“Depends on what they collab with… If they collab with like some like cool anime or like cool like DC or Marvel character, like maybe I would see it.” — FG1</w:t>
      </w:r>
    </w:p>
    <w:p w14:paraId="0AD5406C"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lastRenderedPageBreak/>
        <w:t>“it has to be like better than usual… because I know it’s Under Armour, like I know they’re gonna butcher it.” — FG1</w:t>
      </w:r>
    </w:p>
    <w:p w14:paraId="39BDF142"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“If Under Armour did it, they’d have to make it cheaper. It’d have to be tough and affordable.” — FG1</w:t>
      </w:r>
    </w:p>
    <w:p w14:paraId="528797A1"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“No. No. Unless they changed like how they are as a brand, it’s not going to change anything.” — FG2</w:t>
      </w:r>
    </w:p>
    <w:p w14:paraId="0DE36FF5" w14:textId="3751A72F"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“Unless they hop on the other trend. If it’s like the same clothes with new people then I feel like I wouldn’t feel any different.” — FG2</w:t>
      </w:r>
    </w:p>
    <w:p w14:paraId="076EE858" w14:textId="17FFC612" w:rsidR="00804E6F" w:rsidRPr="00804E6F" w:rsidRDefault="00304900" w:rsidP="00A14FF9">
      <w:pPr>
        <w:pStyle w:val="ListParagraph"/>
        <w:numPr>
          <w:ilvl w:val="0"/>
          <w:numId w:val="7"/>
        </w:numPr>
        <w:spacing w:line="360" w:lineRule="auto"/>
        <w:rPr>
          <w:rFonts w:ascii="Times New Roman" w:hAnsi="Times New Roman" w:cs="Times New Roman"/>
        </w:rPr>
      </w:pPr>
      <w:r w:rsidRPr="00804E6F">
        <w:rPr>
          <w:rFonts w:ascii="Times New Roman" w:hAnsi="Times New Roman" w:cs="Times New Roman"/>
        </w:rPr>
        <w:t>Sustainability / Clothing Repairs</w:t>
      </w:r>
    </w:p>
    <w:p w14:paraId="48C5773D"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“I’d buy it more.” — FG1</w:t>
      </w:r>
    </w:p>
    <w:p w14:paraId="4C989122"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like when brands try to do something that’s like sustainable or like they offer to repair it if it’s broken.” — FG1</w:t>
      </w:r>
    </w:p>
    <w:p w14:paraId="3813E8EA"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depends on what the piece of clothing is… if I had like work pants… I would love to get those repaired… But if it’s just like a t-shirt, I wouldn’t really care that much.” — FG1</w:t>
      </w:r>
    </w:p>
    <w:p w14:paraId="02ECB276"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“It would be more expensive to like send it to them, go through all the effort of driving it to a post office, mail it to them, wait for it, get it mailed back… you already [would have] split more on it [than] the shirt.” — FG1 (logistical critique)</w:t>
      </w:r>
    </w:p>
    <w:p w14:paraId="0D5C42B4" w14:textId="6E385A4A"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“No. No.” — FG2 (would not change view of brand)</w:t>
      </w:r>
    </w:p>
    <w:p w14:paraId="508FA20A" w14:textId="459FE23C" w:rsidR="00804E6F" w:rsidRPr="00804E6F" w:rsidRDefault="00304900" w:rsidP="00A14FF9">
      <w:pPr>
        <w:pStyle w:val="ListParagraph"/>
        <w:numPr>
          <w:ilvl w:val="0"/>
          <w:numId w:val="7"/>
        </w:numPr>
        <w:spacing w:line="360" w:lineRule="auto"/>
        <w:rPr>
          <w:rFonts w:ascii="Times New Roman" w:hAnsi="Times New Roman" w:cs="Times New Roman"/>
        </w:rPr>
      </w:pPr>
      <w:r w:rsidRPr="00804E6F">
        <w:rPr>
          <w:rFonts w:ascii="Times New Roman" w:hAnsi="Times New Roman" w:cs="Times New Roman"/>
        </w:rPr>
        <w:t>The importance of a tagline / catchy name</w:t>
      </w:r>
    </w:p>
    <w:p w14:paraId="6DDC888D"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“The name of that line… the Joy in Motion, I think that is pretty important for ad campaigns, to have like some kind of like tagline… that catches my eye.” — FG1</w:t>
      </w:r>
    </w:p>
    <w:p w14:paraId="7C947601" w14:textId="0250B92C"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“That’s something Lululemon has going for them a lot is all of their names are just so odd that you just like remember them. Like Hotty Hot shorts.” — FG1</w:t>
      </w:r>
    </w:p>
    <w:p w14:paraId="668003D0"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12. Hostility Toward Steph Curry as Endorser</w:t>
      </w:r>
    </w:p>
    <w:p w14:paraId="6149405F" w14:textId="77777777" w:rsidR="00804E6F" w:rsidRDefault="00304900" w:rsidP="00304900">
      <w:pPr>
        <w:spacing w:line="360" w:lineRule="auto"/>
        <w:rPr>
          <w:rFonts w:ascii="Times New Roman" w:hAnsi="Times New Roman" w:cs="Times New Roman"/>
        </w:rPr>
      </w:pPr>
      <w:r w:rsidRPr="00304900">
        <w:rPr>
          <w:rFonts w:ascii="Times New Roman" w:hAnsi="Times New Roman" w:cs="Times New Roman"/>
        </w:rPr>
        <w:t>Evidence that the brand’s flagship endorser functions as a negative source cue for non-fans.</w:t>
      </w:r>
    </w:p>
    <w:p w14:paraId="48FD8407"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“Steph Curry doesn’t make good shoes bro.” — FG1</w:t>
      </w:r>
    </w:p>
    <w:p w14:paraId="0EA41137"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really loved LeBron. And I hated Steph Curry. And I used to watch videos of like this… CashNasty Reacts destroying Under Armour shoes, like destroying Steph Curry’s shoes… I would spend like hours of my day watching it.” — FG1</w:t>
      </w:r>
    </w:p>
    <w:p w14:paraId="2C68271F"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lastRenderedPageBreak/>
        <w:t>“Dude, why would I ever give them money?” — FG1</w:t>
      </w:r>
    </w:p>
    <w:p w14:paraId="636AE58C" w14:textId="0DAC7744"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“Serena’s too good for Under Armour.” — FG2</w:t>
      </w:r>
    </w:p>
    <w:p w14:paraId="16F50BC5"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13. Brand Recall &amp; Memory (Classical Conditioning Evidence)</w:t>
      </w:r>
    </w:p>
    <w:p w14:paraId="51D14B39"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Evidence that the brand’s classical conditioning has successfully encoded key associations, even among consumers who dislike the brand.</w:t>
      </w:r>
    </w:p>
    <w:p w14:paraId="6513D666" w14:textId="33429998" w:rsidR="00804E6F" w:rsidRPr="00804E6F" w:rsidRDefault="00304900" w:rsidP="00A14FF9">
      <w:pPr>
        <w:pStyle w:val="ListParagraph"/>
        <w:numPr>
          <w:ilvl w:val="0"/>
          <w:numId w:val="19"/>
        </w:numPr>
        <w:spacing w:line="360" w:lineRule="auto"/>
        <w:rPr>
          <w:rFonts w:ascii="Times New Roman" w:hAnsi="Times New Roman" w:cs="Times New Roman"/>
        </w:rPr>
      </w:pPr>
      <w:r w:rsidRPr="00804E6F">
        <w:rPr>
          <w:rFonts w:ascii="Times New Roman" w:hAnsi="Times New Roman" w:cs="Times New Roman"/>
        </w:rPr>
        <w:t>Logo / slogan recall</w:t>
      </w:r>
    </w:p>
    <w:p w14:paraId="554BC462"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“Protect this house.” — FG1 (slogan recalled)</w:t>
      </w:r>
    </w:p>
    <w:p w14:paraId="49A08C4D"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“Theirs is ‘I will.’” “The only way is through.” — FG2 (slogans)</w:t>
      </w:r>
    </w:p>
    <w:p w14:paraId="4966DB24" w14:textId="779FD44D"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like it. When I think of it I think of the Rock.” — FG2</w:t>
      </w:r>
    </w:p>
    <w:p w14:paraId="43A7491A" w14:textId="77777777" w:rsidR="00804E6F" w:rsidRDefault="00304900" w:rsidP="00A14FF9">
      <w:pPr>
        <w:pStyle w:val="ListParagraph"/>
        <w:numPr>
          <w:ilvl w:val="0"/>
          <w:numId w:val="19"/>
        </w:numPr>
        <w:spacing w:line="360" w:lineRule="auto"/>
        <w:rPr>
          <w:rFonts w:ascii="Times New Roman" w:hAnsi="Times New Roman" w:cs="Times New Roman"/>
        </w:rPr>
      </w:pPr>
      <w:r w:rsidRPr="00804E6F">
        <w:rPr>
          <w:rFonts w:ascii="Times New Roman" w:hAnsi="Times New Roman" w:cs="Times New Roman"/>
        </w:rPr>
        <w:t>Athlete endorser recall</w:t>
      </w:r>
    </w:p>
    <w:p w14:paraId="1E84FDC4"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“Steph Curry” / “Shorts. Shorts.” / “durable” / “football.” — FG1 (word association)</w:t>
      </w:r>
    </w:p>
    <w:p w14:paraId="67A54CA8"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“The Rock… The bull logo… Middle aged, neon, and football gloves.” — FG2</w:t>
      </w:r>
    </w:p>
    <w:p w14:paraId="44D2BB8A"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“Curry, mediocre, Notre Dame, basketball.” — FG2</w:t>
      </w:r>
    </w:p>
    <w:p w14:paraId="2D3D74B1"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“Steph Curry. Dwayne Johnson.” — FG2 (correct athlete identification)</w:t>
      </w:r>
    </w:p>
    <w:p w14:paraId="5A8999CA" w14:textId="354182A3" w:rsidR="00304900" w:rsidRP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“Protect this house. Protect this house. Protect this.” — FG2 (unprompted recall of PTH campaign)</w:t>
      </w:r>
    </w:p>
    <w:p w14:paraId="6BDDC90D" w14:textId="77777777" w:rsidR="00304900" w:rsidRPr="00733177" w:rsidRDefault="00304900" w:rsidP="00304900">
      <w:pPr>
        <w:spacing w:line="360" w:lineRule="auto"/>
        <w:rPr>
          <w:rFonts w:ascii="Times New Roman" w:hAnsi="Times New Roman" w:cs="Times New Roman"/>
          <w:u w:val="single"/>
        </w:rPr>
      </w:pPr>
      <w:r w:rsidRPr="00733177">
        <w:rPr>
          <w:rFonts w:ascii="Times New Roman" w:hAnsi="Times New Roman" w:cs="Times New Roman"/>
          <w:u w:val="single"/>
        </w:rPr>
        <w:t>14. Competitor Comparisons (Benchmarks)</w:t>
      </w:r>
    </w:p>
    <w:p w14:paraId="3676DC6D" w14:textId="77777777" w:rsidR="00304900" w:rsidRPr="00304900" w:rsidRDefault="00304900" w:rsidP="00304900">
      <w:pPr>
        <w:spacing w:line="360" w:lineRule="auto"/>
        <w:rPr>
          <w:rFonts w:ascii="Times New Roman" w:hAnsi="Times New Roman" w:cs="Times New Roman"/>
        </w:rPr>
      </w:pPr>
      <w:r w:rsidRPr="00304900">
        <w:rPr>
          <w:rFonts w:ascii="Times New Roman" w:hAnsi="Times New Roman" w:cs="Times New Roman"/>
        </w:rPr>
        <w:t>Direct comparative statements that establish where UA falls short vs. Nike, Lululemon, and others.</w:t>
      </w:r>
    </w:p>
    <w:p w14:paraId="4DA0DDC4" w14:textId="77777777" w:rsidR="00804E6F" w:rsidRDefault="00304900" w:rsidP="00A14FF9">
      <w:pPr>
        <w:pStyle w:val="ListParagraph"/>
        <w:numPr>
          <w:ilvl w:val="0"/>
          <w:numId w:val="30"/>
        </w:numPr>
        <w:spacing w:line="360" w:lineRule="auto"/>
        <w:rPr>
          <w:rFonts w:ascii="Times New Roman" w:hAnsi="Times New Roman" w:cs="Times New Roman"/>
        </w:rPr>
      </w:pPr>
      <w:r w:rsidRPr="00804E6F">
        <w:rPr>
          <w:rFonts w:ascii="Times New Roman" w:hAnsi="Times New Roman" w:cs="Times New Roman"/>
        </w:rPr>
        <w:t>Nike</w:t>
      </w:r>
    </w:p>
    <w:p w14:paraId="5970990F" w14:textId="77777777" w:rsidR="00804E6F"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“I feel like Nike’s pretty gender neutral.” — FG1</w:t>
      </w:r>
    </w:p>
    <w:p w14:paraId="083020B1" w14:textId="77777777" w:rsidR="003228E3" w:rsidRDefault="00304900" w:rsidP="00A14FF9">
      <w:pPr>
        <w:pStyle w:val="ListParagraph"/>
        <w:numPr>
          <w:ilvl w:val="0"/>
          <w:numId w:val="20"/>
        </w:numPr>
        <w:spacing w:line="360" w:lineRule="auto"/>
        <w:rPr>
          <w:rFonts w:ascii="Times New Roman" w:hAnsi="Times New Roman" w:cs="Times New Roman"/>
        </w:rPr>
      </w:pPr>
      <w:r w:rsidRPr="00804E6F">
        <w:rPr>
          <w:rFonts w:ascii="Times New Roman" w:hAnsi="Times New Roman" w:cs="Times New Roman"/>
        </w:rPr>
        <w:t>“Nike is like you look more athletic.” — FG2</w:t>
      </w:r>
    </w:p>
    <w:p w14:paraId="20C051D8" w14:textId="76E9F385" w:rsidR="00304900" w:rsidRPr="003228E3" w:rsidRDefault="00304900" w:rsidP="00A14FF9">
      <w:pPr>
        <w:pStyle w:val="ListParagraph"/>
        <w:numPr>
          <w:ilvl w:val="0"/>
          <w:numId w:val="20"/>
        </w:numPr>
        <w:spacing w:line="360" w:lineRule="auto"/>
        <w:rPr>
          <w:rFonts w:ascii="Times New Roman" w:hAnsi="Times New Roman" w:cs="Times New Roman"/>
        </w:rPr>
      </w:pPr>
      <w:r w:rsidRPr="003228E3">
        <w:rPr>
          <w:rFonts w:ascii="Times New Roman" w:hAnsi="Times New Roman" w:cs="Times New Roman"/>
        </w:rPr>
        <w:t>“I put 2 for like leaning towards lifestyle.” — FG1 (Nike is heavily lifestyle)</w:t>
      </w:r>
    </w:p>
    <w:p w14:paraId="6EB521B2" w14:textId="77777777" w:rsidR="00733177" w:rsidRDefault="00304900" w:rsidP="00A14FF9">
      <w:pPr>
        <w:pStyle w:val="ListParagraph"/>
        <w:numPr>
          <w:ilvl w:val="0"/>
          <w:numId w:val="30"/>
        </w:numPr>
        <w:spacing w:line="360" w:lineRule="auto"/>
        <w:rPr>
          <w:rFonts w:ascii="Times New Roman" w:hAnsi="Times New Roman" w:cs="Times New Roman"/>
        </w:rPr>
      </w:pPr>
      <w:r w:rsidRPr="00733177">
        <w:rPr>
          <w:rFonts w:ascii="Times New Roman" w:hAnsi="Times New Roman" w:cs="Times New Roman"/>
        </w:rPr>
        <w:t>Lululemon</w:t>
      </w:r>
    </w:p>
    <w:p w14:paraId="4C22D39F" w14:textId="77777777" w:rsid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“Lululemon… you can like match everything… it lasts a long time and you can wear it like working out but also like to class.” — FG2</w:t>
      </w:r>
    </w:p>
    <w:p w14:paraId="6DA1750D" w14:textId="77777777" w:rsid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“I think Lululemon is like cool looking.” — FG2</w:t>
      </w:r>
    </w:p>
    <w:p w14:paraId="1A7B19FB" w14:textId="77777777" w:rsid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“Me and my dad will go in there together and we’ll both leave with a little bag… I know my dad’s not pulling out in the hot-yoga shorts.” — FG1 (gender neutral)</w:t>
      </w:r>
    </w:p>
    <w:p w14:paraId="27A53BD5" w14:textId="4DFA682B" w:rsidR="00304900" w:rsidRP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lastRenderedPageBreak/>
        <w:t>“I waited in line for 3 hours” for a JMU Lululemon collab. — FG1</w:t>
      </w:r>
    </w:p>
    <w:p w14:paraId="5C16A246" w14:textId="77777777" w:rsidR="00733177" w:rsidRDefault="00304900" w:rsidP="00A14FF9">
      <w:pPr>
        <w:pStyle w:val="ListParagraph"/>
        <w:numPr>
          <w:ilvl w:val="0"/>
          <w:numId w:val="30"/>
        </w:numPr>
        <w:spacing w:line="360" w:lineRule="auto"/>
        <w:rPr>
          <w:rFonts w:ascii="Times New Roman" w:hAnsi="Times New Roman" w:cs="Times New Roman"/>
        </w:rPr>
      </w:pPr>
      <w:r w:rsidRPr="00733177">
        <w:rPr>
          <w:rFonts w:ascii="Times New Roman" w:hAnsi="Times New Roman" w:cs="Times New Roman"/>
        </w:rPr>
        <w:t>Adidas</w:t>
      </w:r>
    </w:p>
    <w:p w14:paraId="626E504B" w14:textId="77777777" w:rsid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“I can wear like Sambas like every day.” — FG1</w:t>
      </w:r>
    </w:p>
    <w:p w14:paraId="279154A5" w14:textId="2DBDB8FB" w:rsidR="00304900" w:rsidRP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“I feel like Adidas is becoming a lifestyle vibe.” — FG2</w:t>
      </w:r>
    </w:p>
    <w:p w14:paraId="74EF0EB9" w14:textId="01850B17" w:rsidR="00733177" w:rsidRPr="00733177" w:rsidRDefault="00304900" w:rsidP="00A14FF9">
      <w:pPr>
        <w:pStyle w:val="ListParagraph"/>
        <w:numPr>
          <w:ilvl w:val="0"/>
          <w:numId w:val="30"/>
        </w:numPr>
        <w:spacing w:line="360" w:lineRule="auto"/>
        <w:rPr>
          <w:rFonts w:ascii="Times New Roman" w:hAnsi="Times New Roman" w:cs="Times New Roman"/>
        </w:rPr>
      </w:pPr>
      <w:r w:rsidRPr="00733177">
        <w:rPr>
          <w:rFonts w:ascii="Times New Roman" w:hAnsi="Times New Roman" w:cs="Times New Roman"/>
        </w:rPr>
        <w:t>Aspirational comparison</w:t>
      </w:r>
    </w:p>
    <w:p w14:paraId="21730BA6" w14:textId="0CFAF39C" w:rsidR="00304900" w:rsidRPr="00733177" w:rsidRDefault="00304900" w:rsidP="00A14FF9">
      <w:pPr>
        <w:pStyle w:val="ListParagraph"/>
        <w:numPr>
          <w:ilvl w:val="0"/>
          <w:numId w:val="20"/>
        </w:numPr>
        <w:spacing w:line="360" w:lineRule="auto"/>
        <w:rPr>
          <w:rFonts w:ascii="Times New Roman" w:hAnsi="Times New Roman" w:cs="Times New Roman"/>
        </w:rPr>
      </w:pPr>
      <w:r w:rsidRPr="00733177">
        <w:rPr>
          <w:rFonts w:ascii="Times New Roman" w:hAnsi="Times New Roman" w:cs="Times New Roman"/>
        </w:rPr>
        <w:t>“Never stepped foot into a Lululemon” but: “if my dad was here he loves Under Armour… we all look for different things in clothing.” — FG1 (brand is generational)</w:t>
      </w:r>
    </w:p>
    <w:p w14:paraId="5803C668" w14:textId="20D8BF79" w:rsidR="072894C1" w:rsidRDefault="072894C1" w:rsidP="212E7D59">
      <w:pPr>
        <w:spacing w:line="360" w:lineRule="auto"/>
        <w:rPr>
          <w:rFonts w:ascii="Times New Roman" w:hAnsi="Times New Roman" w:cs="Times New Roman"/>
          <w:b/>
          <w:bCs/>
        </w:rPr>
      </w:pPr>
      <w:r w:rsidRPr="212E7D59">
        <w:rPr>
          <w:rFonts w:ascii="Times New Roman" w:hAnsi="Times New Roman" w:cs="Times New Roman"/>
          <w:b/>
          <w:bCs/>
        </w:rPr>
        <w:t>Appendix 3:</w:t>
      </w:r>
    </w:p>
    <w:p w14:paraId="041DE1CD" w14:textId="2936659C" w:rsidR="00003717" w:rsidRDefault="006013CE" w:rsidP="00A14FF9">
      <w:pPr>
        <w:pStyle w:val="ListParagraph"/>
        <w:numPr>
          <w:ilvl w:val="0"/>
          <w:numId w:val="34"/>
        </w:numPr>
        <w:spacing w:line="360" w:lineRule="auto"/>
        <w:rPr>
          <w:rFonts w:ascii="Times New Roman" w:hAnsi="Times New Roman" w:cs="Times New Roman"/>
          <w:b/>
          <w:bCs/>
        </w:rPr>
      </w:pPr>
      <w:r>
        <w:rPr>
          <w:rFonts w:ascii="Times New Roman" w:hAnsi="Times New Roman" w:cs="Times New Roman"/>
          <w:b/>
          <w:bCs/>
        </w:rPr>
        <w:t>Sample Promotions</w:t>
      </w:r>
    </w:p>
    <w:p w14:paraId="372052C8" w14:textId="4CF32117" w:rsidR="006013CE" w:rsidRDefault="006013CE" w:rsidP="006013CE">
      <w:pPr>
        <w:spacing w:line="360" w:lineRule="auto"/>
        <w:rPr>
          <w:rFonts w:ascii="Times New Roman" w:hAnsi="Times New Roman" w:cs="Times New Roman"/>
          <w:b/>
          <w:bCs/>
        </w:rPr>
      </w:pPr>
      <w:r>
        <w:rPr>
          <w:noProof/>
        </w:rPr>
        <w:drawing>
          <wp:inline distT="0" distB="0" distL="0" distR="0" wp14:anchorId="26494C0B" wp14:editId="64F70FEB">
            <wp:extent cx="2981325" cy="3686175"/>
            <wp:effectExtent l="0" t="0" r="0" b="0"/>
            <wp:docPr id="1420144281" name="drawing" title="A collage of women wearing sports clothes&#10;&#10;AI-generated content may be incorrect.">
              <a:extLst xmlns:a="http://schemas.openxmlformats.org/drawingml/2006/main">
                <a:ext uri="{FF2B5EF4-FFF2-40B4-BE49-F238E27FC236}">
                  <a16:creationId xmlns:a16="http://schemas.microsoft.com/office/drawing/2014/main" id="{333F0B71-0E06-4DE7-B687-1C5F176B5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11021" name="Picture 1056911021"/>
                    <pic:cNvPicPr/>
                  </pic:nvPicPr>
                  <pic:blipFill>
                    <a:blip r:embed="rId15">
                      <a:extLst>
                        <a:ext uri="{28A0092B-C50C-407E-A947-70E740481C1C}">
                          <a14:useLocalDpi xmlns:a14="http://schemas.microsoft.com/office/drawing/2010/main"/>
                        </a:ext>
                      </a:extLst>
                    </a:blip>
                    <a:stretch>
                      <a:fillRect/>
                    </a:stretch>
                  </pic:blipFill>
                  <pic:spPr>
                    <a:xfrm>
                      <a:off x="0" y="0"/>
                      <a:ext cx="2981325" cy="3686175"/>
                    </a:xfrm>
                    <a:prstGeom prst="rect">
                      <a:avLst/>
                    </a:prstGeom>
                  </pic:spPr>
                </pic:pic>
              </a:graphicData>
            </a:graphic>
          </wp:inline>
        </w:drawing>
      </w:r>
    </w:p>
    <w:p w14:paraId="0F132A2F" w14:textId="6D46014C" w:rsidR="00E52A1B" w:rsidRDefault="00E52A1B" w:rsidP="006013CE">
      <w:pPr>
        <w:spacing w:line="360" w:lineRule="auto"/>
        <w:rPr>
          <w:rFonts w:ascii="Times New Roman" w:hAnsi="Times New Roman" w:cs="Times New Roman"/>
          <w:b/>
          <w:bCs/>
        </w:rPr>
      </w:pPr>
      <w:r>
        <w:rPr>
          <w:noProof/>
        </w:rPr>
        <w:lastRenderedPageBreak/>
        <w:drawing>
          <wp:inline distT="0" distB="0" distL="0" distR="0" wp14:anchorId="31ACB19A" wp14:editId="4926377D">
            <wp:extent cx="4181475" cy="2286000"/>
            <wp:effectExtent l="0" t="0" r="0" b="0"/>
            <wp:docPr id="1622545684" name="drawing" title="A person walking a dog in a park&#10;&#10;AI-generated content may be incorrect.">
              <a:extLst xmlns:a="http://schemas.openxmlformats.org/drawingml/2006/main">
                <a:ext uri="{FF2B5EF4-FFF2-40B4-BE49-F238E27FC236}">
                  <a16:creationId xmlns:a16="http://schemas.microsoft.com/office/drawing/2014/main" id="{34068945-56BC-4F23-BA71-B0C430CA09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31908" name="Picture 1200531908"/>
                    <pic:cNvPicPr/>
                  </pic:nvPicPr>
                  <pic:blipFill>
                    <a:blip r:embed="rId16">
                      <a:extLst>
                        <a:ext uri="{28A0092B-C50C-407E-A947-70E740481C1C}">
                          <a14:useLocalDpi xmlns:a14="http://schemas.microsoft.com/office/drawing/2010/main"/>
                        </a:ext>
                      </a:extLst>
                    </a:blip>
                    <a:stretch>
                      <a:fillRect/>
                    </a:stretch>
                  </pic:blipFill>
                  <pic:spPr>
                    <a:xfrm>
                      <a:off x="0" y="0"/>
                      <a:ext cx="4181475" cy="2286000"/>
                    </a:xfrm>
                    <a:prstGeom prst="rect">
                      <a:avLst/>
                    </a:prstGeom>
                  </pic:spPr>
                </pic:pic>
              </a:graphicData>
            </a:graphic>
          </wp:inline>
        </w:drawing>
      </w:r>
    </w:p>
    <w:p w14:paraId="0CD60747" w14:textId="6835FD3A" w:rsidR="006013CE" w:rsidRPr="006A6172" w:rsidRDefault="00254E63" w:rsidP="00A14FF9">
      <w:pPr>
        <w:pStyle w:val="ListParagraph"/>
        <w:numPr>
          <w:ilvl w:val="0"/>
          <w:numId w:val="34"/>
        </w:numPr>
        <w:spacing w:line="360" w:lineRule="auto"/>
        <w:rPr>
          <w:rFonts w:ascii="Times New Roman" w:hAnsi="Times New Roman" w:cs="Times New Roman"/>
          <w:b/>
          <w:bCs/>
        </w:rPr>
      </w:pPr>
      <w:r>
        <w:rPr>
          <w:rFonts w:ascii="Times New Roman" w:hAnsi="Times New Roman" w:cs="Times New Roman"/>
          <w:b/>
          <w:bCs/>
        </w:rPr>
        <w:t>Focus Group Materials</w:t>
      </w:r>
    </w:p>
    <w:p w14:paraId="4479EE0D" w14:textId="74B57B6A" w:rsidR="708C10F0" w:rsidRDefault="708C10F0" w:rsidP="27A22ACA">
      <w:pPr>
        <w:spacing w:line="276" w:lineRule="auto"/>
        <w:rPr>
          <w:rFonts w:hint="eastAsia"/>
        </w:rPr>
      </w:pPr>
      <w:r w:rsidRPr="27A22ACA">
        <w:rPr>
          <w:rFonts w:ascii="Aptos" w:eastAsia="Aptos" w:hAnsi="Aptos" w:cs="Aptos"/>
        </w:rPr>
        <w:t>Price exercise prices:</w:t>
      </w:r>
    </w:p>
    <w:p w14:paraId="78E2AD26" w14:textId="0B9346CE" w:rsidR="708C10F0" w:rsidRDefault="708C10F0" w:rsidP="00A14FF9">
      <w:pPr>
        <w:pStyle w:val="ListParagraph"/>
        <w:numPr>
          <w:ilvl w:val="0"/>
          <w:numId w:val="13"/>
        </w:numPr>
        <w:spacing w:after="0" w:line="276" w:lineRule="auto"/>
        <w:rPr>
          <w:rFonts w:hint="eastAsia"/>
        </w:rPr>
      </w:pPr>
      <w:r>
        <w:rPr>
          <w:noProof/>
        </w:rPr>
        <w:drawing>
          <wp:inline distT="0" distB="0" distL="0" distR="0" wp14:anchorId="202A1BE1" wp14:editId="0270F9B8">
            <wp:extent cx="2695575" cy="1428750"/>
            <wp:effectExtent l="0" t="0" r="0" b="0"/>
            <wp:docPr id="234509237" name="drawing" title="A pair of green shoes&#10;&#10;AI-generated content may be incorrect.">
              <a:extLst xmlns:a="http://schemas.openxmlformats.org/drawingml/2006/main">
                <a:ext uri="{FF2B5EF4-FFF2-40B4-BE49-F238E27FC236}">
                  <a16:creationId xmlns:a16="http://schemas.microsoft.com/office/drawing/2014/main" id="{A8D54BCC-ECA3-4102-8788-AF0B920B1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09237" name="Picture 234509237"/>
                    <pic:cNvPicPr/>
                  </pic:nvPicPr>
                  <pic:blipFill>
                    <a:blip r:embed="rId17">
                      <a:extLst>
                        <a:ext uri="{28A0092B-C50C-407E-A947-70E740481C1C}">
                          <a14:useLocalDpi xmlns:a14="http://schemas.microsoft.com/office/drawing/2010/main"/>
                        </a:ext>
                      </a:extLst>
                    </a:blip>
                    <a:stretch>
                      <a:fillRect/>
                    </a:stretch>
                  </pic:blipFill>
                  <pic:spPr>
                    <a:xfrm>
                      <a:off x="0" y="0"/>
                      <a:ext cx="2695575" cy="1428750"/>
                    </a:xfrm>
                    <a:prstGeom prst="rect">
                      <a:avLst/>
                    </a:prstGeom>
                  </pic:spPr>
                </pic:pic>
              </a:graphicData>
            </a:graphic>
          </wp:inline>
        </w:drawing>
      </w:r>
    </w:p>
    <w:p w14:paraId="2707C53B" w14:textId="4C42EE96" w:rsidR="708C10F0" w:rsidRDefault="708C10F0" w:rsidP="00A14FF9">
      <w:pPr>
        <w:pStyle w:val="ListParagraph"/>
        <w:numPr>
          <w:ilvl w:val="0"/>
          <w:numId w:val="13"/>
        </w:numPr>
        <w:spacing w:after="0" w:line="276" w:lineRule="auto"/>
        <w:rPr>
          <w:rFonts w:hint="eastAsia"/>
        </w:rPr>
      </w:pPr>
      <w:r>
        <w:rPr>
          <w:noProof/>
        </w:rPr>
        <w:drawing>
          <wp:inline distT="0" distB="0" distL="0" distR="0" wp14:anchorId="1D0BA5A3" wp14:editId="54A02233">
            <wp:extent cx="1504950" cy="1885950"/>
            <wp:effectExtent l="0" t="0" r="0" b="0"/>
            <wp:docPr id="575898534" name="drawing" title="UA Meridian">
              <a:extLst xmlns:a="http://schemas.openxmlformats.org/drawingml/2006/main">
                <a:ext uri="{FF2B5EF4-FFF2-40B4-BE49-F238E27FC236}">
                  <a16:creationId xmlns:a16="http://schemas.microsoft.com/office/drawing/2014/main" id="{5D5C2F4E-BF05-4581-BF5D-9C3ED74EE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98534" name="Picture 575898534"/>
                    <pic:cNvPicPr/>
                  </pic:nvPicPr>
                  <pic:blipFill>
                    <a:blip r:embed="rId18">
                      <a:extLst>
                        <a:ext uri="{28A0092B-C50C-407E-A947-70E740481C1C}">
                          <a14:useLocalDpi xmlns:a14="http://schemas.microsoft.com/office/drawing/2010/main"/>
                        </a:ext>
                      </a:extLst>
                    </a:blip>
                    <a:stretch>
                      <a:fillRect/>
                    </a:stretch>
                  </pic:blipFill>
                  <pic:spPr>
                    <a:xfrm>
                      <a:off x="0" y="0"/>
                      <a:ext cx="1504950" cy="1885950"/>
                    </a:xfrm>
                    <a:prstGeom prst="rect">
                      <a:avLst/>
                    </a:prstGeom>
                  </pic:spPr>
                </pic:pic>
              </a:graphicData>
            </a:graphic>
          </wp:inline>
        </w:drawing>
      </w:r>
    </w:p>
    <w:p w14:paraId="643014FF" w14:textId="78D13BB3" w:rsidR="708C10F0" w:rsidRDefault="708C10F0" w:rsidP="00A14FF9">
      <w:pPr>
        <w:pStyle w:val="ListParagraph"/>
        <w:numPr>
          <w:ilvl w:val="0"/>
          <w:numId w:val="13"/>
        </w:numPr>
        <w:spacing w:after="0" w:line="276" w:lineRule="auto"/>
        <w:rPr>
          <w:rFonts w:hint="eastAsia"/>
        </w:rPr>
      </w:pPr>
      <w:r>
        <w:rPr>
          <w:noProof/>
        </w:rPr>
        <w:lastRenderedPageBreak/>
        <w:drawing>
          <wp:inline distT="0" distB="0" distL="0" distR="0" wp14:anchorId="6366D3CA" wp14:editId="13FE635C">
            <wp:extent cx="1514475" cy="1905000"/>
            <wp:effectExtent l="0" t="0" r="0" b="0"/>
            <wp:docPr id="249477348" name="drawing" title="UA Sport Utility">
              <a:extLst xmlns:a="http://schemas.openxmlformats.org/drawingml/2006/main">
                <a:ext uri="{FF2B5EF4-FFF2-40B4-BE49-F238E27FC236}">
                  <a16:creationId xmlns:a16="http://schemas.microsoft.com/office/drawing/2014/main" id="{5C92D1D2-82D0-4F0E-9614-A56AFC82C2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77348" name="Picture 249477348"/>
                    <pic:cNvPicPr/>
                  </pic:nvPicPr>
                  <pic:blipFill>
                    <a:blip r:embed="rId19">
                      <a:extLst>
                        <a:ext uri="{28A0092B-C50C-407E-A947-70E740481C1C}">
                          <a14:useLocalDpi xmlns:a14="http://schemas.microsoft.com/office/drawing/2010/main"/>
                        </a:ext>
                      </a:extLst>
                    </a:blip>
                    <a:stretch>
                      <a:fillRect/>
                    </a:stretch>
                  </pic:blipFill>
                  <pic:spPr>
                    <a:xfrm>
                      <a:off x="0" y="0"/>
                      <a:ext cx="1514475" cy="1905000"/>
                    </a:xfrm>
                    <a:prstGeom prst="rect">
                      <a:avLst/>
                    </a:prstGeom>
                  </pic:spPr>
                </pic:pic>
              </a:graphicData>
            </a:graphic>
          </wp:inline>
        </w:drawing>
      </w:r>
    </w:p>
    <w:p w14:paraId="1D0CEB45" w14:textId="1CFCCD38" w:rsidR="708C10F0" w:rsidRDefault="708C10F0" w:rsidP="00A14FF9">
      <w:pPr>
        <w:pStyle w:val="ListParagraph"/>
        <w:numPr>
          <w:ilvl w:val="0"/>
          <w:numId w:val="13"/>
        </w:numPr>
        <w:spacing w:after="0" w:line="276" w:lineRule="auto"/>
        <w:rPr>
          <w:rFonts w:hint="eastAsia"/>
        </w:rPr>
      </w:pPr>
      <w:r>
        <w:rPr>
          <w:noProof/>
        </w:rPr>
        <w:drawing>
          <wp:inline distT="0" distB="0" distL="0" distR="0" wp14:anchorId="361E0A13" wp14:editId="549E4BD4">
            <wp:extent cx="1495425" cy="1876425"/>
            <wp:effectExtent l="0" t="0" r="0" b="0"/>
            <wp:docPr id="1232235090" name="drawing" title="UA Matchplay">
              <a:extLst xmlns:a="http://schemas.openxmlformats.org/drawingml/2006/main">
                <a:ext uri="{FF2B5EF4-FFF2-40B4-BE49-F238E27FC236}">
                  <a16:creationId xmlns:a16="http://schemas.microsoft.com/office/drawing/2014/main" id="{5F584419-C74B-4C75-A9B6-7FBA05EEB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35090" name="Picture 1232235090"/>
                    <pic:cNvPicPr/>
                  </pic:nvPicPr>
                  <pic:blipFill>
                    <a:blip r:embed="rId20">
                      <a:extLst>
                        <a:ext uri="{28A0092B-C50C-407E-A947-70E740481C1C}">
                          <a14:useLocalDpi xmlns:a14="http://schemas.microsoft.com/office/drawing/2010/main"/>
                        </a:ext>
                      </a:extLst>
                    </a:blip>
                    <a:stretch>
                      <a:fillRect/>
                    </a:stretch>
                  </pic:blipFill>
                  <pic:spPr>
                    <a:xfrm>
                      <a:off x="0" y="0"/>
                      <a:ext cx="1495425" cy="1876425"/>
                    </a:xfrm>
                    <a:prstGeom prst="rect">
                      <a:avLst/>
                    </a:prstGeom>
                  </pic:spPr>
                </pic:pic>
              </a:graphicData>
            </a:graphic>
          </wp:inline>
        </w:drawing>
      </w:r>
    </w:p>
    <w:p w14:paraId="7098D760" w14:textId="571DA1CB" w:rsidR="708C10F0" w:rsidRDefault="708C10F0" w:rsidP="00A14FF9">
      <w:pPr>
        <w:pStyle w:val="ListParagraph"/>
        <w:numPr>
          <w:ilvl w:val="0"/>
          <w:numId w:val="13"/>
        </w:numPr>
        <w:spacing w:after="0" w:line="276" w:lineRule="auto"/>
        <w:rPr>
          <w:rFonts w:hint="eastAsia"/>
        </w:rPr>
      </w:pPr>
      <w:r>
        <w:rPr>
          <w:noProof/>
        </w:rPr>
        <w:drawing>
          <wp:inline distT="0" distB="0" distL="0" distR="0" wp14:anchorId="57DF0B89" wp14:editId="0C65CC1B">
            <wp:extent cx="1504950" cy="1885950"/>
            <wp:effectExtent l="0" t="0" r="0" b="0"/>
            <wp:docPr id="1370864056" name="drawing" title="UA Champ Ring">
              <a:extLst xmlns:a="http://schemas.openxmlformats.org/drawingml/2006/main">
                <a:ext uri="{FF2B5EF4-FFF2-40B4-BE49-F238E27FC236}">
                  <a16:creationId xmlns:a16="http://schemas.microsoft.com/office/drawing/2014/main" id="{FF6D072F-2029-4CDC-A4CA-4ABF6F0C8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64056" name="Picture 1370864056"/>
                    <pic:cNvPicPr/>
                  </pic:nvPicPr>
                  <pic:blipFill>
                    <a:blip r:embed="rId21">
                      <a:extLst>
                        <a:ext uri="{28A0092B-C50C-407E-A947-70E740481C1C}">
                          <a14:useLocalDpi xmlns:a14="http://schemas.microsoft.com/office/drawing/2010/main"/>
                        </a:ext>
                      </a:extLst>
                    </a:blip>
                    <a:stretch>
                      <a:fillRect/>
                    </a:stretch>
                  </pic:blipFill>
                  <pic:spPr>
                    <a:xfrm>
                      <a:off x="0" y="0"/>
                      <a:ext cx="1504950" cy="1885950"/>
                    </a:xfrm>
                    <a:prstGeom prst="rect">
                      <a:avLst/>
                    </a:prstGeom>
                  </pic:spPr>
                </pic:pic>
              </a:graphicData>
            </a:graphic>
          </wp:inline>
        </w:drawing>
      </w:r>
    </w:p>
    <w:p w14:paraId="766F0A0F" w14:textId="44F3A7B4" w:rsidR="708C10F0" w:rsidRDefault="708C10F0" w:rsidP="00A14FF9">
      <w:pPr>
        <w:pStyle w:val="ListParagraph"/>
        <w:numPr>
          <w:ilvl w:val="0"/>
          <w:numId w:val="13"/>
        </w:numPr>
        <w:spacing w:after="0" w:line="276" w:lineRule="auto"/>
        <w:rPr>
          <w:rFonts w:hint="eastAsia"/>
        </w:rPr>
      </w:pPr>
      <w:r>
        <w:rPr>
          <w:noProof/>
        </w:rPr>
        <w:drawing>
          <wp:inline distT="0" distB="0" distL="0" distR="0" wp14:anchorId="04AE879E" wp14:editId="37A7425C">
            <wp:extent cx="1504950" cy="1895475"/>
            <wp:effectExtent l="0" t="0" r="0" b="0"/>
            <wp:docPr id="911836002" name="drawing" title="UA Motion">
              <a:extLst xmlns:a="http://schemas.openxmlformats.org/drawingml/2006/main">
                <a:ext uri="{FF2B5EF4-FFF2-40B4-BE49-F238E27FC236}">
                  <a16:creationId xmlns:a16="http://schemas.microsoft.com/office/drawing/2014/main" id="{FB84BAE8-89E9-4C80-A500-A69FAFE5EF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36002" name="Picture 911836002"/>
                    <pic:cNvPicPr/>
                  </pic:nvPicPr>
                  <pic:blipFill>
                    <a:blip r:embed="rId22">
                      <a:extLst>
                        <a:ext uri="{28A0092B-C50C-407E-A947-70E740481C1C}">
                          <a14:useLocalDpi xmlns:a14="http://schemas.microsoft.com/office/drawing/2010/main"/>
                        </a:ext>
                      </a:extLst>
                    </a:blip>
                    <a:stretch>
                      <a:fillRect/>
                    </a:stretch>
                  </pic:blipFill>
                  <pic:spPr>
                    <a:xfrm>
                      <a:off x="0" y="0"/>
                      <a:ext cx="1504950" cy="1895475"/>
                    </a:xfrm>
                    <a:prstGeom prst="rect">
                      <a:avLst/>
                    </a:prstGeom>
                  </pic:spPr>
                </pic:pic>
              </a:graphicData>
            </a:graphic>
          </wp:inline>
        </w:drawing>
      </w:r>
    </w:p>
    <w:p w14:paraId="44CD6C0B" w14:textId="2F4C5AA6" w:rsidR="708C10F0" w:rsidRDefault="708C10F0" w:rsidP="27A22ACA">
      <w:pPr>
        <w:spacing w:line="276" w:lineRule="auto"/>
        <w:rPr>
          <w:rFonts w:hint="eastAsia"/>
        </w:rPr>
      </w:pPr>
      <w:r w:rsidRPr="27A22ACA">
        <w:rPr>
          <w:rFonts w:ascii="Aptos" w:eastAsia="Aptos" w:hAnsi="Aptos" w:cs="Aptos"/>
        </w:rPr>
        <w:t>Lululemon &amp; UA test ads</w:t>
      </w:r>
    </w:p>
    <w:p w14:paraId="27273B1F" w14:textId="0DA072FB" w:rsidR="708C10F0" w:rsidRDefault="708C10F0" w:rsidP="00A14FF9">
      <w:pPr>
        <w:pStyle w:val="ListParagraph"/>
        <w:numPr>
          <w:ilvl w:val="0"/>
          <w:numId w:val="27"/>
        </w:numPr>
        <w:spacing w:after="0" w:line="276" w:lineRule="auto"/>
        <w:rPr>
          <w:rFonts w:ascii="Aptos" w:eastAsia="Aptos" w:hAnsi="Aptos" w:cs="Aptos"/>
        </w:rPr>
      </w:pPr>
      <w:r w:rsidRPr="27A22ACA">
        <w:rPr>
          <w:rFonts w:ascii="Aptos" w:eastAsia="Aptos" w:hAnsi="Aptos" w:cs="Aptos"/>
        </w:rPr>
        <w:lastRenderedPageBreak/>
        <w:t xml:space="preserve"> </w:t>
      </w:r>
      <w:r>
        <w:rPr>
          <w:noProof/>
        </w:rPr>
        <w:drawing>
          <wp:inline distT="0" distB="0" distL="0" distR="0" wp14:anchorId="411EC8E7" wp14:editId="4279F956">
            <wp:extent cx="1838325" cy="1981200"/>
            <wp:effectExtent l="0" t="0" r="0" b="0"/>
            <wp:docPr id="303218147" name="drawing" title="THE ONLY WAY IS THROUGH">
              <a:extLst xmlns:a="http://schemas.openxmlformats.org/drawingml/2006/main">
                <a:ext uri="{FF2B5EF4-FFF2-40B4-BE49-F238E27FC236}">
                  <a16:creationId xmlns:a16="http://schemas.microsoft.com/office/drawing/2014/main" id="{AB0A9E9D-AA04-4A9A-AB3F-254A059067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18147" name="Picture 303218147"/>
                    <pic:cNvPicPr/>
                  </pic:nvPicPr>
                  <pic:blipFill>
                    <a:blip r:embed="rId23">
                      <a:extLst>
                        <a:ext uri="{28A0092B-C50C-407E-A947-70E740481C1C}">
                          <a14:useLocalDpi xmlns:a14="http://schemas.microsoft.com/office/drawing/2010/main"/>
                        </a:ext>
                      </a:extLst>
                    </a:blip>
                    <a:stretch>
                      <a:fillRect/>
                    </a:stretch>
                  </pic:blipFill>
                  <pic:spPr>
                    <a:xfrm>
                      <a:off x="0" y="0"/>
                      <a:ext cx="1838325" cy="1981200"/>
                    </a:xfrm>
                    <a:prstGeom prst="rect">
                      <a:avLst/>
                    </a:prstGeom>
                  </pic:spPr>
                </pic:pic>
              </a:graphicData>
            </a:graphic>
          </wp:inline>
        </w:drawing>
      </w:r>
    </w:p>
    <w:p w14:paraId="3AD96EB5" w14:textId="6354AF5D" w:rsidR="708C10F0" w:rsidRDefault="708C10F0" w:rsidP="00A14FF9">
      <w:pPr>
        <w:pStyle w:val="ListParagraph"/>
        <w:numPr>
          <w:ilvl w:val="0"/>
          <w:numId w:val="27"/>
        </w:numPr>
        <w:spacing w:after="0" w:line="276" w:lineRule="auto"/>
        <w:rPr>
          <w:rFonts w:ascii="Aptos" w:eastAsia="Aptos" w:hAnsi="Aptos" w:cs="Aptos"/>
        </w:rPr>
      </w:pPr>
      <w:r w:rsidRPr="27A22ACA">
        <w:rPr>
          <w:rFonts w:ascii="Aptos" w:eastAsia="Aptos" w:hAnsi="Aptos" w:cs="Aptos"/>
        </w:rPr>
        <w:t xml:space="preserve"> </w:t>
      </w:r>
      <w:r>
        <w:rPr>
          <w:noProof/>
        </w:rPr>
        <w:drawing>
          <wp:inline distT="0" distB="0" distL="0" distR="0" wp14:anchorId="229C0BD0" wp14:editId="0CFF2190">
            <wp:extent cx="1866900" cy="2447925"/>
            <wp:effectExtent l="0" t="0" r="0" b="0"/>
            <wp:docPr id="449095351" name="drawing" title="Sierra Stensrud - Lululemon Ad Campaign">
              <a:extLst xmlns:a="http://schemas.openxmlformats.org/drawingml/2006/main">
                <a:ext uri="{FF2B5EF4-FFF2-40B4-BE49-F238E27FC236}">
                  <a16:creationId xmlns:a16="http://schemas.microsoft.com/office/drawing/2014/main" id="{7F4DD3FE-DCD5-4A49-B6A3-9480C6C6B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95351" name="Picture 449095351"/>
                    <pic:cNvPicPr/>
                  </pic:nvPicPr>
                  <pic:blipFill>
                    <a:blip r:embed="rId24">
                      <a:extLst>
                        <a:ext uri="{28A0092B-C50C-407E-A947-70E740481C1C}">
                          <a14:useLocalDpi xmlns:a14="http://schemas.microsoft.com/office/drawing/2010/main"/>
                        </a:ext>
                      </a:extLst>
                    </a:blip>
                    <a:stretch>
                      <a:fillRect/>
                    </a:stretch>
                  </pic:blipFill>
                  <pic:spPr>
                    <a:xfrm>
                      <a:off x="0" y="0"/>
                      <a:ext cx="1866900" cy="2447925"/>
                    </a:xfrm>
                    <a:prstGeom prst="rect">
                      <a:avLst/>
                    </a:prstGeom>
                  </pic:spPr>
                </pic:pic>
              </a:graphicData>
            </a:graphic>
          </wp:inline>
        </w:drawing>
      </w:r>
    </w:p>
    <w:p w14:paraId="4E6563F4" w14:textId="7C771272" w:rsidR="708C10F0" w:rsidRDefault="708C10F0" w:rsidP="27A22ACA">
      <w:pPr>
        <w:spacing w:line="276" w:lineRule="auto"/>
        <w:rPr>
          <w:rFonts w:hint="eastAsia"/>
        </w:rPr>
      </w:pPr>
      <w:r w:rsidRPr="27A22ACA">
        <w:rPr>
          <w:rFonts w:ascii="Aptos" w:eastAsia="Aptos" w:hAnsi="Aptos" w:cs="Aptos"/>
        </w:rPr>
        <w:t>Stephen Curry Under Armour ad</w:t>
      </w:r>
    </w:p>
    <w:p w14:paraId="43C2A6F5" w14:textId="0843C34A" w:rsidR="708C10F0" w:rsidRDefault="14A32966" w:rsidP="00A14FF9">
      <w:pPr>
        <w:pStyle w:val="ListParagraph"/>
        <w:numPr>
          <w:ilvl w:val="0"/>
          <w:numId w:val="22"/>
        </w:numPr>
        <w:spacing w:after="0" w:line="276" w:lineRule="auto"/>
        <w:rPr>
          <w:rFonts w:ascii="Aptos" w:eastAsia="Aptos" w:hAnsi="Aptos" w:cs="Aptos"/>
          <w:color w:val="467886"/>
          <w:u w:val="single"/>
        </w:rPr>
      </w:pPr>
      <w:hyperlink r:id="rId25">
        <w:r w:rsidRPr="5B790044">
          <w:rPr>
            <w:rStyle w:val="Hyperlink"/>
            <w:rFonts w:ascii="Aptos" w:eastAsia="Aptos" w:hAnsi="Aptos" w:cs="Aptos"/>
          </w:rPr>
          <w:t>https://www.youtube.com/watch?v=Cqs2F-lpGrA</w:t>
        </w:r>
      </w:hyperlink>
    </w:p>
    <w:p w14:paraId="06A7379D" w14:textId="4A249C2A" w:rsidR="21BB6BB2" w:rsidRDefault="21BB6BB2" w:rsidP="5B790044">
      <w:pPr>
        <w:spacing w:after="0" w:line="276" w:lineRule="auto"/>
        <w:rPr>
          <w:rFonts w:ascii="Aptos" w:eastAsia="Aptos" w:hAnsi="Aptos" w:cs="Aptos"/>
          <w:color w:val="000000" w:themeColor="text1"/>
        </w:rPr>
      </w:pPr>
      <w:r w:rsidRPr="5B790044">
        <w:rPr>
          <w:rFonts w:ascii="Aptos" w:eastAsia="Aptos" w:hAnsi="Aptos" w:cs="Aptos"/>
          <w:color w:val="000000" w:themeColor="text1"/>
        </w:rPr>
        <w:t>The Rock UA ad</w:t>
      </w:r>
    </w:p>
    <w:p w14:paraId="543960AE" w14:textId="37AC1F42" w:rsidR="21BB6BB2" w:rsidRDefault="21BB6BB2" w:rsidP="00A14FF9">
      <w:pPr>
        <w:pStyle w:val="ListParagraph"/>
        <w:numPr>
          <w:ilvl w:val="0"/>
          <w:numId w:val="23"/>
        </w:numPr>
        <w:spacing w:after="0" w:line="276" w:lineRule="auto"/>
        <w:rPr>
          <w:rFonts w:ascii="Aptos" w:eastAsia="Aptos" w:hAnsi="Aptos" w:cs="Aptos"/>
          <w:color w:val="467886"/>
          <w:u w:val="single"/>
        </w:rPr>
      </w:pPr>
      <w:hyperlink r:id="rId26">
        <w:r w:rsidRPr="5B790044">
          <w:rPr>
            <w:rStyle w:val="Hyperlink"/>
            <w:rFonts w:ascii="Aptos" w:eastAsia="Aptos" w:hAnsi="Aptos" w:cs="Aptos"/>
          </w:rPr>
          <w:t>https://www.youtube.com/watch?v=jufCD0pVQn4</w:t>
        </w:r>
      </w:hyperlink>
    </w:p>
    <w:p w14:paraId="1B3B634D" w14:textId="4D7F37F8" w:rsidR="5B790044" w:rsidRDefault="5B790044" w:rsidP="5B790044">
      <w:pPr>
        <w:pStyle w:val="ListParagraph"/>
        <w:spacing w:after="0" w:line="276" w:lineRule="auto"/>
        <w:rPr>
          <w:rFonts w:ascii="Aptos" w:eastAsia="Aptos" w:hAnsi="Aptos" w:cs="Aptos"/>
          <w:color w:val="467886"/>
          <w:u w:val="single"/>
        </w:rPr>
      </w:pPr>
    </w:p>
    <w:p w14:paraId="72938DDD" w14:textId="065ED9E5" w:rsidR="708C10F0" w:rsidRDefault="708C10F0" w:rsidP="27A22ACA">
      <w:pPr>
        <w:spacing w:line="276" w:lineRule="auto"/>
        <w:rPr>
          <w:rFonts w:hint="eastAsia"/>
        </w:rPr>
      </w:pPr>
      <w:r w:rsidRPr="27A22ACA">
        <w:rPr>
          <w:rFonts w:ascii="Aptos" w:eastAsia="Aptos" w:hAnsi="Aptos" w:cs="Aptos"/>
        </w:rPr>
        <w:t xml:space="preserve">UA protect this house campaign </w:t>
      </w:r>
    </w:p>
    <w:p w14:paraId="446FB63E" w14:textId="01BB4076" w:rsidR="708C10F0" w:rsidRDefault="708C10F0" w:rsidP="00A14FF9">
      <w:pPr>
        <w:pStyle w:val="ListParagraph"/>
        <w:numPr>
          <w:ilvl w:val="0"/>
          <w:numId w:val="22"/>
        </w:numPr>
        <w:spacing w:after="0" w:line="276" w:lineRule="auto"/>
        <w:rPr>
          <w:rFonts w:hint="eastAsia"/>
        </w:rPr>
      </w:pPr>
      <w:r>
        <w:rPr>
          <w:noProof/>
        </w:rPr>
        <w:drawing>
          <wp:inline distT="0" distB="0" distL="0" distR="0" wp14:anchorId="27096308" wp14:editId="74D597F9">
            <wp:extent cx="2733675" cy="1733550"/>
            <wp:effectExtent l="0" t="0" r="0" b="0"/>
            <wp:docPr id="602417779" name="drawing">
              <a:extLst xmlns:a="http://schemas.openxmlformats.org/drawingml/2006/main">
                <a:ext uri="{FF2B5EF4-FFF2-40B4-BE49-F238E27FC236}">
                  <a16:creationId xmlns:a16="http://schemas.microsoft.com/office/drawing/2014/main" id="{D6F8000E-899B-48F7-BD7A-B9289A7A1F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17779" name="Picture 602417779"/>
                    <pic:cNvPicPr/>
                  </pic:nvPicPr>
                  <pic:blipFill>
                    <a:blip r:embed="rId27">
                      <a:extLst>
                        <a:ext uri="{28A0092B-C50C-407E-A947-70E740481C1C}">
                          <a14:useLocalDpi xmlns:a14="http://schemas.microsoft.com/office/drawing/2010/main"/>
                        </a:ext>
                      </a:extLst>
                    </a:blip>
                    <a:stretch>
                      <a:fillRect/>
                    </a:stretch>
                  </pic:blipFill>
                  <pic:spPr>
                    <a:xfrm>
                      <a:off x="0" y="0"/>
                      <a:ext cx="2733675" cy="1733550"/>
                    </a:xfrm>
                    <a:prstGeom prst="rect">
                      <a:avLst/>
                    </a:prstGeom>
                  </pic:spPr>
                </pic:pic>
              </a:graphicData>
            </a:graphic>
          </wp:inline>
        </w:drawing>
      </w:r>
    </w:p>
    <w:p w14:paraId="4EF6C24D" w14:textId="7EDD34C0" w:rsidR="708C10F0" w:rsidRDefault="708C10F0" w:rsidP="00A14FF9">
      <w:pPr>
        <w:pStyle w:val="ListParagraph"/>
        <w:numPr>
          <w:ilvl w:val="0"/>
          <w:numId w:val="22"/>
        </w:numPr>
        <w:spacing w:after="0" w:line="276" w:lineRule="auto"/>
        <w:rPr>
          <w:rFonts w:hint="eastAsia"/>
        </w:rPr>
      </w:pPr>
      <w:r>
        <w:rPr>
          <w:noProof/>
        </w:rPr>
        <w:lastRenderedPageBreak/>
        <w:drawing>
          <wp:inline distT="0" distB="0" distL="0" distR="0" wp14:anchorId="483C5249" wp14:editId="1C28B45F">
            <wp:extent cx="2743200" cy="1828800"/>
            <wp:effectExtent l="0" t="0" r="0" b="0"/>
            <wp:docPr id="617713542" name="drawing">
              <a:extLst xmlns:a="http://schemas.openxmlformats.org/drawingml/2006/main">
                <a:ext uri="{FF2B5EF4-FFF2-40B4-BE49-F238E27FC236}">
                  <a16:creationId xmlns:a16="http://schemas.microsoft.com/office/drawing/2014/main" id="{214781F2-DDAA-4887-B559-F993CC8AE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13542" name="Picture 617713542"/>
                    <pic:cNvPicPr/>
                  </pic:nvPicPr>
                  <pic:blipFill>
                    <a:blip r:embed="rId28">
                      <a:extLst>
                        <a:ext uri="{28A0092B-C50C-407E-A947-70E740481C1C}">
                          <a14:useLocalDpi xmlns:a14="http://schemas.microsoft.com/office/drawing/2010/main"/>
                        </a:ext>
                      </a:extLst>
                    </a:blip>
                    <a:stretch>
                      <a:fillRect/>
                    </a:stretch>
                  </pic:blipFill>
                  <pic:spPr>
                    <a:xfrm>
                      <a:off x="0" y="0"/>
                      <a:ext cx="2743200" cy="1828800"/>
                    </a:xfrm>
                    <a:prstGeom prst="rect">
                      <a:avLst/>
                    </a:prstGeom>
                  </pic:spPr>
                </pic:pic>
              </a:graphicData>
            </a:graphic>
          </wp:inline>
        </w:drawing>
      </w:r>
    </w:p>
    <w:p w14:paraId="246CD1A9" w14:textId="14148DB5" w:rsidR="708C10F0" w:rsidRDefault="708C10F0" w:rsidP="00A14FF9">
      <w:pPr>
        <w:pStyle w:val="ListParagraph"/>
        <w:numPr>
          <w:ilvl w:val="0"/>
          <w:numId w:val="22"/>
        </w:numPr>
        <w:spacing w:after="0" w:line="276" w:lineRule="auto"/>
        <w:rPr>
          <w:rFonts w:hint="eastAsia"/>
        </w:rPr>
      </w:pPr>
      <w:r>
        <w:rPr>
          <w:noProof/>
        </w:rPr>
        <w:drawing>
          <wp:inline distT="0" distB="0" distL="0" distR="0" wp14:anchorId="6079CD47" wp14:editId="317F9B8B">
            <wp:extent cx="2743200" cy="2057400"/>
            <wp:effectExtent l="0" t="0" r="0" b="0"/>
            <wp:docPr id="1244865790" name="drawing">
              <a:extLst xmlns:a="http://schemas.openxmlformats.org/drawingml/2006/main">
                <a:ext uri="{FF2B5EF4-FFF2-40B4-BE49-F238E27FC236}">
                  <a16:creationId xmlns:a16="http://schemas.microsoft.com/office/drawing/2014/main" id="{7EBE0D0F-DA6D-4C59-86DA-BCF6C16AD1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65790" name="Picture 1244865790"/>
                    <pic:cNvPicPr/>
                  </pic:nvPicPr>
                  <pic:blipFill>
                    <a:blip r:embed="rId29">
                      <a:extLst>
                        <a:ext uri="{28A0092B-C50C-407E-A947-70E740481C1C}">
                          <a14:useLocalDpi xmlns:a14="http://schemas.microsoft.com/office/drawing/2010/main"/>
                        </a:ext>
                      </a:extLst>
                    </a:blip>
                    <a:stretch>
                      <a:fillRect/>
                    </a:stretch>
                  </pic:blipFill>
                  <pic:spPr>
                    <a:xfrm>
                      <a:off x="0" y="0"/>
                      <a:ext cx="2743200" cy="2057400"/>
                    </a:xfrm>
                    <a:prstGeom prst="rect">
                      <a:avLst/>
                    </a:prstGeom>
                  </pic:spPr>
                </pic:pic>
              </a:graphicData>
            </a:graphic>
          </wp:inline>
        </w:drawing>
      </w:r>
    </w:p>
    <w:p w14:paraId="15686FBC" w14:textId="19C1A87B" w:rsidR="708C10F0" w:rsidRDefault="708C10F0" w:rsidP="27A22ACA">
      <w:pPr>
        <w:spacing w:line="276" w:lineRule="auto"/>
        <w:ind w:left="360"/>
        <w:rPr>
          <w:rFonts w:hint="eastAsia"/>
        </w:rPr>
      </w:pPr>
      <w:r w:rsidRPr="27A22ACA">
        <w:rPr>
          <w:rFonts w:ascii="Aptos" w:eastAsia="Aptos" w:hAnsi="Aptos" w:cs="Aptos"/>
        </w:rPr>
        <w:t xml:space="preserve">The 22-hour campaign </w:t>
      </w:r>
    </w:p>
    <w:p w14:paraId="202AD958" w14:textId="1362CBD7" w:rsidR="708C10F0" w:rsidRDefault="708C10F0" w:rsidP="00A14FF9">
      <w:pPr>
        <w:pStyle w:val="ListParagraph"/>
        <w:numPr>
          <w:ilvl w:val="0"/>
          <w:numId w:val="2"/>
        </w:numPr>
        <w:spacing w:after="0" w:line="276" w:lineRule="auto"/>
        <w:ind w:left="1080"/>
        <w:rPr>
          <w:rFonts w:ascii="Aptos" w:eastAsia="Aptos" w:hAnsi="Aptos" w:cs="Aptos"/>
        </w:rPr>
      </w:pPr>
      <w:r w:rsidRPr="27A22ACA">
        <w:rPr>
          <w:rFonts w:ascii="Aptos" w:eastAsia="Aptos" w:hAnsi="Aptos" w:cs="Aptos"/>
        </w:rPr>
        <w:t xml:space="preserve"> </w:t>
      </w:r>
      <w:r>
        <w:rPr>
          <w:noProof/>
        </w:rPr>
        <w:drawing>
          <wp:inline distT="0" distB="0" distL="0" distR="0" wp14:anchorId="3E302521" wp14:editId="1FCAB6A5">
            <wp:extent cx="4181475" cy="2286000"/>
            <wp:effectExtent l="0" t="0" r="0" b="0"/>
            <wp:docPr id="1200531908" name="drawing" title="A person walking a dog in a park&#10;&#10;AI-generated content may be incorrect.">
              <a:extLst xmlns:a="http://schemas.openxmlformats.org/drawingml/2006/main">
                <a:ext uri="{FF2B5EF4-FFF2-40B4-BE49-F238E27FC236}">
                  <a16:creationId xmlns:a16="http://schemas.microsoft.com/office/drawing/2014/main" id="{34068945-56BC-4F23-BA71-B0C430CA09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31908" name="Picture 1200531908"/>
                    <pic:cNvPicPr/>
                  </pic:nvPicPr>
                  <pic:blipFill>
                    <a:blip r:embed="rId16">
                      <a:extLst>
                        <a:ext uri="{28A0092B-C50C-407E-A947-70E740481C1C}">
                          <a14:useLocalDpi xmlns:a14="http://schemas.microsoft.com/office/drawing/2010/main"/>
                        </a:ext>
                      </a:extLst>
                    </a:blip>
                    <a:stretch>
                      <a:fillRect/>
                    </a:stretch>
                  </pic:blipFill>
                  <pic:spPr>
                    <a:xfrm>
                      <a:off x="0" y="0"/>
                      <a:ext cx="4181475" cy="2286000"/>
                    </a:xfrm>
                    <a:prstGeom prst="rect">
                      <a:avLst/>
                    </a:prstGeom>
                  </pic:spPr>
                </pic:pic>
              </a:graphicData>
            </a:graphic>
          </wp:inline>
        </w:drawing>
      </w:r>
    </w:p>
    <w:p w14:paraId="0DB16F91" w14:textId="1C5D2155" w:rsidR="708C10F0" w:rsidRDefault="708C10F0" w:rsidP="27A22ACA">
      <w:pPr>
        <w:spacing w:line="276" w:lineRule="auto"/>
        <w:rPr>
          <w:rFonts w:hint="eastAsia"/>
        </w:rPr>
      </w:pPr>
      <w:r w:rsidRPr="27A22ACA">
        <w:rPr>
          <w:rFonts w:ascii="Aptos" w:eastAsia="Aptos" w:hAnsi="Aptos" w:cs="Aptos"/>
        </w:rPr>
        <w:t>Joy in motion campaign (neural tones)</w:t>
      </w:r>
    </w:p>
    <w:p w14:paraId="1E175D76" w14:textId="7BC62F99" w:rsidR="708C10F0" w:rsidRDefault="708C10F0" w:rsidP="00A14FF9">
      <w:pPr>
        <w:pStyle w:val="ListParagraph"/>
        <w:numPr>
          <w:ilvl w:val="0"/>
          <w:numId w:val="2"/>
        </w:numPr>
        <w:spacing w:after="0" w:line="276" w:lineRule="auto"/>
        <w:ind w:left="1080"/>
        <w:rPr>
          <w:rFonts w:ascii="Aptos" w:eastAsia="Aptos" w:hAnsi="Aptos" w:cs="Aptos"/>
        </w:rPr>
      </w:pPr>
      <w:r w:rsidRPr="27A22ACA">
        <w:rPr>
          <w:rFonts w:ascii="Aptos" w:eastAsia="Aptos" w:hAnsi="Aptos" w:cs="Aptos"/>
        </w:rPr>
        <w:lastRenderedPageBreak/>
        <w:t xml:space="preserve"> </w:t>
      </w:r>
      <w:r>
        <w:rPr>
          <w:noProof/>
        </w:rPr>
        <w:drawing>
          <wp:inline distT="0" distB="0" distL="0" distR="0" wp14:anchorId="1C17DDA5" wp14:editId="284CE182">
            <wp:extent cx="2981325" cy="3686175"/>
            <wp:effectExtent l="0" t="0" r="0" b="0"/>
            <wp:docPr id="1056911021" name="drawing" title="A collage of women wearing sports clothes&#10;&#10;AI-generated content may be incorrect.">
              <a:extLst xmlns:a="http://schemas.openxmlformats.org/drawingml/2006/main">
                <a:ext uri="{FF2B5EF4-FFF2-40B4-BE49-F238E27FC236}">
                  <a16:creationId xmlns:a16="http://schemas.microsoft.com/office/drawing/2014/main" id="{333F0B71-0E06-4DE7-B687-1C5F176B5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11021" name="Picture 1056911021"/>
                    <pic:cNvPicPr/>
                  </pic:nvPicPr>
                  <pic:blipFill>
                    <a:blip r:embed="rId15">
                      <a:extLst>
                        <a:ext uri="{28A0092B-C50C-407E-A947-70E740481C1C}">
                          <a14:useLocalDpi xmlns:a14="http://schemas.microsoft.com/office/drawing/2010/main"/>
                        </a:ext>
                      </a:extLst>
                    </a:blip>
                    <a:stretch>
                      <a:fillRect/>
                    </a:stretch>
                  </pic:blipFill>
                  <pic:spPr>
                    <a:xfrm>
                      <a:off x="0" y="0"/>
                      <a:ext cx="2981325" cy="3686175"/>
                    </a:xfrm>
                    <a:prstGeom prst="rect">
                      <a:avLst/>
                    </a:prstGeom>
                  </pic:spPr>
                </pic:pic>
              </a:graphicData>
            </a:graphic>
          </wp:inline>
        </w:drawing>
      </w:r>
    </w:p>
    <w:p w14:paraId="0BDFF4DE" w14:textId="528C5B2D" w:rsidR="003E6C6A" w:rsidRDefault="003E6C6A" w:rsidP="00A14FF9">
      <w:pPr>
        <w:pStyle w:val="ListParagraph"/>
        <w:numPr>
          <w:ilvl w:val="0"/>
          <w:numId w:val="34"/>
        </w:numPr>
        <w:spacing w:line="360" w:lineRule="auto"/>
        <w:rPr>
          <w:rFonts w:ascii="Times New Roman" w:hAnsi="Times New Roman" w:cs="Times New Roman"/>
          <w:b/>
          <w:bCs/>
        </w:rPr>
      </w:pPr>
      <w:r>
        <w:rPr>
          <w:rFonts w:ascii="Times New Roman" w:hAnsi="Times New Roman" w:cs="Times New Roman"/>
          <w:b/>
          <w:bCs/>
        </w:rPr>
        <w:t>AI Statement</w:t>
      </w:r>
    </w:p>
    <w:p w14:paraId="781BCC9E" w14:textId="435EBE27" w:rsidR="00BB0607" w:rsidRDefault="00B00C19" w:rsidP="00A14FF9">
      <w:pPr>
        <w:pStyle w:val="ListParagraph"/>
        <w:numPr>
          <w:ilvl w:val="0"/>
          <w:numId w:val="35"/>
        </w:numPr>
        <w:spacing w:line="360" w:lineRule="auto"/>
        <w:rPr>
          <w:rFonts w:ascii="Times New Roman" w:hAnsi="Times New Roman" w:cs="Times New Roman"/>
        </w:rPr>
      </w:pPr>
      <w:r w:rsidRPr="0023351B">
        <w:rPr>
          <w:rFonts w:ascii="Times New Roman" w:hAnsi="Times New Roman" w:cs="Times New Roman"/>
        </w:rPr>
        <w:t>Mockups and Image G</w:t>
      </w:r>
      <w:r w:rsidR="00BB0607" w:rsidRPr="0023351B">
        <w:rPr>
          <w:rFonts w:ascii="Times New Roman" w:hAnsi="Times New Roman" w:cs="Times New Roman"/>
        </w:rPr>
        <w:t>en</w:t>
      </w:r>
    </w:p>
    <w:p w14:paraId="7B9B35B3" w14:textId="61E1B522" w:rsidR="0027085D" w:rsidRPr="0023351B" w:rsidRDefault="0027085D" w:rsidP="0027085D">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Gemini</w:t>
      </w:r>
    </w:p>
    <w:p w14:paraId="4F718778" w14:textId="013733D1" w:rsidR="00BB0607" w:rsidRDefault="008B3BA8" w:rsidP="00BB0607">
      <w:pPr>
        <w:spacing w:line="360" w:lineRule="auto"/>
        <w:rPr>
          <w:rFonts w:ascii="Times New Roman" w:hAnsi="Times New Roman" w:cs="Times New Roman"/>
        </w:rPr>
      </w:pPr>
      <w:r>
        <w:rPr>
          <w:rFonts w:ascii="Times New Roman" w:hAnsi="Times New Roman" w:cs="Times New Roman"/>
        </w:rPr>
        <w:t xml:space="preserve">Prompt: </w:t>
      </w:r>
      <w:r w:rsidR="004D1923">
        <w:rPr>
          <w:rFonts w:ascii="Times New Roman" w:hAnsi="Times New Roman" w:cs="Times New Roman"/>
        </w:rPr>
        <w:t>“</w:t>
      </w:r>
      <w:r w:rsidR="000F4C91" w:rsidRPr="000F4C91">
        <w:rPr>
          <w:rFonts w:ascii="Times New Roman" w:hAnsi="Times New Roman" w:cs="Times New Roman"/>
        </w:rPr>
        <w:t>Show a mockup of "The 22 Hours" campaign —athletes in UA gear while recovering, walking the dog, at work</w:t>
      </w:r>
      <w:r w:rsidR="000F4C91">
        <w:rPr>
          <w:rFonts w:ascii="Times New Roman" w:hAnsi="Times New Roman" w:cs="Times New Roman"/>
        </w:rPr>
        <w:t xml:space="preserve">.” </w:t>
      </w:r>
    </w:p>
    <w:p w14:paraId="41D0DFE1" w14:textId="6627C7DA" w:rsidR="008B3BA8" w:rsidRDefault="008B3BA8" w:rsidP="00BB0607">
      <w:pPr>
        <w:spacing w:line="360" w:lineRule="auto"/>
        <w:rPr>
          <w:rFonts w:ascii="Times New Roman" w:hAnsi="Times New Roman" w:cs="Times New Roman"/>
        </w:rPr>
      </w:pPr>
      <w:r>
        <w:rPr>
          <w:rFonts w:ascii="Times New Roman" w:hAnsi="Times New Roman" w:cs="Times New Roman"/>
        </w:rPr>
        <w:t xml:space="preserve">Result: </w:t>
      </w:r>
      <w:r w:rsidR="000A1BC3">
        <w:rPr>
          <w:noProof/>
        </w:rPr>
        <w:drawing>
          <wp:inline distT="0" distB="0" distL="0" distR="0" wp14:anchorId="42B449B1" wp14:editId="645D30D8">
            <wp:extent cx="1657350" cy="895350"/>
            <wp:effectExtent l="0" t="0" r="0" b="0"/>
            <wp:docPr id="151888178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57350" cy="895350"/>
                    </a:xfrm>
                    <a:prstGeom prst="rect">
                      <a:avLst/>
                    </a:prstGeom>
                    <a:noFill/>
                    <a:ln>
                      <a:noFill/>
                    </a:ln>
                  </pic:spPr>
                </pic:pic>
              </a:graphicData>
            </a:graphic>
          </wp:inline>
        </w:drawing>
      </w:r>
    </w:p>
    <w:p w14:paraId="49F729DF" w14:textId="5048F982" w:rsidR="000A1BC3" w:rsidRDefault="000A1BC3" w:rsidP="00BB0607">
      <w:pPr>
        <w:spacing w:line="360" w:lineRule="auto"/>
        <w:rPr>
          <w:rFonts w:ascii="Times New Roman" w:hAnsi="Times New Roman" w:cs="Times New Roman"/>
        </w:rPr>
      </w:pPr>
      <w:r>
        <w:rPr>
          <w:rFonts w:ascii="Times New Roman" w:hAnsi="Times New Roman" w:cs="Times New Roman"/>
        </w:rPr>
        <w:t xml:space="preserve">Modifications: Screen shot the central image and </w:t>
      </w:r>
      <w:r w:rsidR="00AD06D2">
        <w:rPr>
          <w:rFonts w:ascii="Times New Roman" w:hAnsi="Times New Roman" w:cs="Times New Roman"/>
        </w:rPr>
        <w:t xml:space="preserve">just used that instead of the other supplemental </w:t>
      </w:r>
      <w:r w:rsidR="00F50A58">
        <w:rPr>
          <w:rFonts w:ascii="Times New Roman" w:hAnsi="Times New Roman" w:cs="Times New Roman"/>
        </w:rPr>
        <w:t>visuals.</w:t>
      </w:r>
    </w:p>
    <w:p w14:paraId="025F16A3" w14:textId="14F41481" w:rsidR="00F50A58" w:rsidRDefault="00F50A58" w:rsidP="00BB0607">
      <w:pPr>
        <w:spacing w:line="360" w:lineRule="auto"/>
        <w:rPr>
          <w:rFonts w:ascii="Times New Roman" w:hAnsi="Times New Roman" w:cs="Times New Roman"/>
        </w:rPr>
      </w:pPr>
      <w:r>
        <w:rPr>
          <w:noProof/>
        </w:rPr>
        <w:drawing>
          <wp:inline distT="0" distB="0" distL="0" distR="0" wp14:anchorId="72C34F8F" wp14:editId="7E503A37">
            <wp:extent cx="1753896" cy="958850"/>
            <wp:effectExtent l="0" t="0" r="0" b="0"/>
            <wp:docPr id="1978793811" name="drawing" title="A person walking a dog in a park&#10;&#10;AI-generated content may be incorrect.">
              <a:extLst xmlns:a="http://schemas.openxmlformats.org/drawingml/2006/main">
                <a:ext uri="{FF2B5EF4-FFF2-40B4-BE49-F238E27FC236}">
                  <a16:creationId xmlns:a16="http://schemas.microsoft.com/office/drawing/2014/main" id="{34068945-56BC-4F23-BA71-B0C430CA09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31908" name="Picture 1200531908"/>
                    <pic:cNvPicPr/>
                  </pic:nvPicPr>
                  <pic:blipFill>
                    <a:blip r:embed="rId16">
                      <a:extLst>
                        <a:ext uri="{28A0092B-C50C-407E-A947-70E740481C1C}">
                          <a14:useLocalDpi xmlns:a14="http://schemas.microsoft.com/office/drawing/2010/main"/>
                        </a:ext>
                      </a:extLst>
                    </a:blip>
                    <a:stretch>
                      <a:fillRect/>
                    </a:stretch>
                  </pic:blipFill>
                  <pic:spPr>
                    <a:xfrm>
                      <a:off x="0" y="0"/>
                      <a:ext cx="1759414" cy="961867"/>
                    </a:xfrm>
                    <a:prstGeom prst="rect">
                      <a:avLst/>
                    </a:prstGeom>
                  </pic:spPr>
                </pic:pic>
              </a:graphicData>
            </a:graphic>
          </wp:inline>
        </w:drawing>
      </w:r>
    </w:p>
    <w:p w14:paraId="4827DD4D" w14:textId="1B28D875" w:rsidR="00F50A58" w:rsidRDefault="00F65774" w:rsidP="008C664A">
      <w:pPr>
        <w:spacing w:line="360" w:lineRule="auto"/>
        <w:rPr>
          <w:rFonts w:ascii="Times New Roman" w:hAnsi="Times New Roman" w:cs="Times New Roman"/>
        </w:rPr>
      </w:pPr>
      <w:r>
        <w:rPr>
          <w:rFonts w:ascii="Times New Roman" w:hAnsi="Times New Roman" w:cs="Times New Roman"/>
        </w:rPr>
        <w:lastRenderedPageBreak/>
        <w:t>Prompt</w:t>
      </w:r>
      <w:r w:rsidR="008C664A">
        <w:rPr>
          <w:rFonts w:ascii="Times New Roman" w:hAnsi="Times New Roman" w:cs="Times New Roman"/>
        </w:rPr>
        <w:t>: “</w:t>
      </w:r>
      <w:r w:rsidR="008C664A" w:rsidRPr="008C664A">
        <w:rPr>
          <w:rFonts w:ascii="Times New Roman" w:hAnsi="Times New Roman" w:cs="Times New Roman"/>
        </w:rPr>
        <w:t>If Under Armour created a sub-brand focused more on the emotional appeals of the joy of movement rather than just 'grit', would you be more interested?</w:t>
      </w:r>
      <w:r w:rsidR="008C664A">
        <w:rPr>
          <w:rFonts w:ascii="Times New Roman" w:hAnsi="Times New Roman" w:cs="Times New Roman"/>
        </w:rPr>
        <w:t xml:space="preserve"> </w:t>
      </w:r>
      <w:r w:rsidR="008C664A" w:rsidRPr="008C664A">
        <w:rPr>
          <w:rFonts w:ascii="Times New Roman" w:hAnsi="Times New Roman" w:cs="Times New Roman"/>
        </w:rPr>
        <w:t>Have a Mock up of what the line would look like (Pastels and brighter, more feminine colors)</w:t>
      </w:r>
      <w:r w:rsidR="008C664A">
        <w:rPr>
          <w:rFonts w:ascii="Times New Roman" w:hAnsi="Times New Roman" w:cs="Times New Roman"/>
        </w:rPr>
        <w:t xml:space="preserve">” Prompt also included example color pallets and patterns </w:t>
      </w:r>
      <w:r w:rsidR="00DB0F4D">
        <w:rPr>
          <w:rFonts w:ascii="Times New Roman" w:hAnsi="Times New Roman" w:cs="Times New Roman"/>
        </w:rPr>
        <w:t xml:space="preserve">as well as </w:t>
      </w:r>
      <w:r w:rsidR="003A0096">
        <w:rPr>
          <w:rFonts w:ascii="Times New Roman" w:hAnsi="Times New Roman" w:cs="Times New Roman"/>
        </w:rPr>
        <w:t xml:space="preserve">inspiration from </w:t>
      </w:r>
      <w:r w:rsidR="005C07D7">
        <w:rPr>
          <w:rFonts w:ascii="Times New Roman" w:hAnsi="Times New Roman" w:cs="Times New Roman"/>
        </w:rPr>
        <w:t>lululemon.</w:t>
      </w:r>
    </w:p>
    <w:p w14:paraId="586519AF" w14:textId="7655EE46" w:rsidR="00170DB1" w:rsidRDefault="00D27F63" w:rsidP="008C664A">
      <w:pPr>
        <w:spacing w:line="360" w:lineRule="auto"/>
      </w:pPr>
      <w:r>
        <w:rPr>
          <w:rFonts w:ascii="Times New Roman" w:hAnsi="Times New Roman" w:cs="Times New Roman"/>
        </w:rPr>
        <w:t>Result:</w:t>
      </w:r>
      <w:r w:rsidR="00170DB1" w:rsidRPr="00170DB1">
        <w:t xml:space="preserve"> </w:t>
      </w:r>
      <w:r w:rsidR="00170DB1">
        <w:rPr>
          <w:noProof/>
        </w:rPr>
        <w:drawing>
          <wp:inline distT="0" distB="0" distL="0" distR="0" wp14:anchorId="7379490C" wp14:editId="1C5EA7BE">
            <wp:extent cx="1295400" cy="1612900"/>
            <wp:effectExtent l="0" t="0" r="0" b="6350"/>
            <wp:docPr id="9039726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5400" cy="1612900"/>
                    </a:xfrm>
                    <a:prstGeom prst="rect">
                      <a:avLst/>
                    </a:prstGeom>
                    <a:noFill/>
                    <a:ln>
                      <a:noFill/>
                    </a:ln>
                  </pic:spPr>
                </pic:pic>
              </a:graphicData>
            </a:graphic>
          </wp:inline>
        </w:drawing>
      </w:r>
    </w:p>
    <w:p w14:paraId="5B71FF49" w14:textId="2027DF3E" w:rsidR="00170DB1" w:rsidRDefault="0023351B" w:rsidP="008C664A">
      <w:pPr>
        <w:spacing w:line="360" w:lineRule="auto"/>
        <w:rPr>
          <w:rFonts w:ascii="Times New Roman" w:hAnsi="Times New Roman" w:cs="Times New Roman"/>
        </w:rPr>
      </w:pPr>
      <w:r>
        <w:rPr>
          <w:rFonts w:ascii="Times New Roman" w:hAnsi="Times New Roman" w:cs="Times New Roman"/>
        </w:rPr>
        <w:t>Modifications: There were no modifications made to the image in question.</w:t>
      </w:r>
    </w:p>
    <w:p w14:paraId="47613B25" w14:textId="531B8D9A" w:rsidR="0023351B" w:rsidRDefault="00093849" w:rsidP="00A14FF9">
      <w:pPr>
        <w:pStyle w:val="ListParagraph"/>
        <w:numPr>
          <w:ilvl w:val="0"/>
          <w:numId w:val="35"/>
        </w:numPr>
        <w:spacing w:line="360" w:lineRule="auto"/>
        <w:rPr>
          <w:rFonts w:ascii="Times New Roman" w:hAnsi="Times New Roman" w:cs="Times New Roman"/>
        </w:rPr>
      </w:pPr>
      <w:r>
        <w:rPr>
          <w:rFonts w:ascii="Times New Roman" w:hAnsi="Times New Roman" w:cs="Times New Roman"/>
        </w:rPr>
        <w:t>Cover Letter inspirations</w:t>
      </w:r>
    </w:p>
    <w:p w14:paraId="68695586" w14:textId="713CB769" w:rsidR="0027085D" w:rsidRDefault="0027085D" w:rsidP="0027085D">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Claude</w:t>
      </w:r>
    </w:p>
    <w:p w14:paraId="16184A98" w14:textId="33FA7ECB" w:rsidR="00093849" w:rsidRDefault="00493D38" w:rsidP="00093849">
      <w:pPr>
        <w:spacing w:line="360" w:lineRule="auto"/>
        <w:rPr>
          <w:rFonts w:ascii="Times New Roman" w:hAnsi="Times New Roman" w:cs="Times New Roman"/>
        </w:rPr>
      </w:pPr>
      <w:r>
        <w:rPr>
          <w:rFonts w:ascii="Times New Roman" w:hAnsi="Times New Roman" w:cs="Times New Roman"/>
        </w:rPr>
        <w:t>Prompt: “</w:t>
      </w:r>
      <w:r w:rsidR="00B17603" w:rsidRPr="00B17603">
        <w:rPr>
          <w:rFonts w:ascii="Times New Roman" w:hAnsi="Times New Roman" w:cs="Times New Roman"/>
        </w:rPr>
        <w:t>how do i make a cover page with this stuff Under Armour Despina Kappas, Henry Chollick, Ethan Ashton, Ian Bullette Consumer Behavior Brand Consultation Project Gizem Atav Team 6 April 23, 2026</w:t>
      </w:r>
      <w:r w:rsidR="00B17603">
        <w:rPr>
          <w:rFonts w:ascii="Times New Roman" w:hAnsi="Times New Roman" w:cs="Times New Roman"/>
        </w:rPr>
        <w:t>”</w:t>
      </w:r>
    </w:p>
    <w:p w14:paraId="78476352" w14:textId="303C3065" w:rsidR="009E402B" w:rsidRDefault="003C3817" w:rsidP="00093849">
      <w:pPr>
        <w:spacing w:line="360" w:lineRule="auto"/>
        <w:rPr>
          <w:rFonts w:ascii="Times New Roman" w:hAnsi="Times New Roman" w:cs="Times New Roman"/>
        </w:rPr>
      </w:pPr>
      <w:r>
        <w:rPr>
          <w:rFonts w:ascii="Times New Roman" w:hAnsi="Times New Roman" w:cs="Times New Roman"/>
        </w:rPr>
        <w:t xml:space="preserve">Result: </w:t>
      </w:r>
      <w:r w:rsidR="003573D3">
        <w:rPr>
          <w:noProof/>
        </w:rPr>
        <w:drawing>
          <wp:inline distT="0" distB="0" distL="0" distR="0" wp14:anchorId="10685211" wp14:editId="4CFE0663">
            <wp:extent cx="2455929" cy="1835150"/>
            <wp:effectExtent l="0" t="0" r="1905" b="0"/>
            <wp:docPr id="3388028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t="8630" r="17879" b="31102"/>
                    <a:stretch>
                      <a:fillRect/>
                    </a:stretch>
                  </pic:blipFill>
                  <pic:spPr bwMode="auto">
                    <a:xfrm>
                      <a:off x="0" y="0"/>
                      <a:ext cx="2458359" cy="1836966"/>
                    </a:xfrm>
                    <a:prstGeom prst="rect">
                      <a:avLst/>
                    </a:prstGeom>
                    <a:noFill/>
                    <a:ln>
                      <a:noFill/>
                    </a:ln>
                    <a:extLst>
                      <a:ext uri="{53640926-AAD7-44D8-BBD7-CCE9431645EC}">
                        <a14:shadowObscured xmlns:a14="http://schemas.microsoft.com/office/drawing/2010/main"/>
                      </a:ext>
                    </a:extLst>
                  </pic:spPr>
                </pic:pic>
              </a:graphicData>
            </a:graphic>
          </wp:inline>
        </w:drawing>
      </w:r>
    </w:p>
    <w:p w14:paraId="0984E8F5" w14:textId="0DBA483C" w:rsidR="003573D3" w:rsidRDefault="003573D3" w:rsidP="00093849">
      <w:pPr>
        <w:spacing w:line="360" w:lineRule="auto"/>
        <w:rPr>
          <w:rFonts w:ascii="Times New Roman" w:hAnsi="Times New Roman" w:cs="Times New Roman"/>
        </w:rPr>
      </w:pPr>
      <w:r>
        <w:rPr>
          <w:rFonts w:ascii="Times New Roman" w:hAnsi="Times New Roman" w:cs="Times New Roman"/>
        </w:rPr>
        <w:t xml:space="preserve">Modification: </w:t>
      </w:r>
      <w:r w:rsidR="008543F1">
        <w:rPr>
          <w:rFonts w:ascii="Times New Roman" w:hAnsi="Times New Roman" w:cs="Times New Roman"/>
        </w:rPr>
        <w:t>We added an image of the Under Armour Logo</w:t>
      </w:r>
    </w:p>
    <w:p w14:paraId="5800F97B" w14:textId="304EF2F8" w:rsidR="00A11F27" w:rsidRDefault="00D57EF9" w:rsidP="00A14FF9">
      <w:pPr>
        <w:pStyle w:val="ListParagraph"/>
        <w:numPr>
          <w:ilvl w:val="0"/>
          <w:numId w:val="35"/>
        </w:numPr>
        <w:spacing w:line="360" w:lineRule="auto"/>
        <w:rPr>
          <w:rFonts w:ascii="Times New Roman" w:hAnsi="Times New Roman" w:cs="Times New Roman"/>
        </w:rPr>
      </w:pPr>
      <w:r>
        <w:rPr>
          <w:rFonts w:ascii="Times New Roman" w:hAnsi="Times New Roman" w:cs="Times New Roman"/>
        </w:rPr>
        <w:t>Getting started with the s</w:t>
      </w:r>
      <w:r w:rsidR="00322A44">
        <w:rPr>
          <w:rFonts w:ascii="Times New Roman" w:hAnsi="Times New Roman" w:cs="Times New Roman"/>
        </w:rPr>
        <w:t xml:space="preserve">ubcultures </w:t>
      </w:r>
      <w:r>
        <w:rPr>
          <w:rFonts w:ascii="Times New Roman" w:hAnsi="Times New Roman" w:cs="Times New Roman"/>
        </w:rPr>
        <w:t xml:space="preserve">section </w:t>
      </w:r>
      <w:r w:rsidR="00A11F27">
        <w:rPr>
          <w:rFonts w:ascii="Times New Roman" w:hAnsi="Times New Roman" w:cs="Times New Roman"/>
        </w:rPr>
        <w:t>of the paper.</w:t>
      </w:r>
    </w:p>
    <w:p w14:paraId="0348A446" w14:textId="095FCD2F" w:rsidR="0027085D" w:rsidRDefault="0027085D" w:rsidP="0027085D">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Claude</w:t>
      </w:r>
    </w:p>
    <w:p w14:paraId="2E373E34" w14:textId="587E4584" w:rsidR="008A10D4" w:rsidRDefault="00391FDE" w:rsidP="008A10D4">
      <w:pPr>
        <w:spacing w:line="360" w:lineRule="auto"/>
        <w:rPr>
          <w:rFonts w:ascii="Times New Roman" w:hAnsi="Times New Roman" w:cs="Times New Roman"/>
        </w:rPr>
      </w:pPr>
      <w:r>
        <w:rPr>
          <w:rFonts w:ascii="Times New Roman" w:hAnsi="Times New Roman" w:cs="Times New Roman"/>
        </w:rPr>
        <w:lastRenderedPageBreak/>
        <w:t xml:space="preserve">Prompt: </w:t>
      </w:r>
      <w:r w:rsidR="00F046AF">
        <w:rPr>
          <w:rFonts w:ascii="Times New Roman" w:hAnsi="Times New Roman" w:cs="Times New Roman"/>
        </w:rPr>
        <w:t>“</w:t>
      </w:r>
      <w:r w:rsidR="00F046AF" w:rsidRPr="00F046AF">
        <w:rPr>
          <w:rFonts w:ascii="Times New Roman" w:hAnsi="Times New Roman" w:cs="Times New Roman"/>
        </w:rPr>
        <w:t>Help me start writing my current strategic analysis for Subcultural Positioning and Segmentation</w:t>
      </w:r>
      <w:r w:rsidR="00F046AF">
        <w:rPr>
          <w:rFonts w:ascii="Times New Roman" w:hAnsi="Times New Roman" w:cs="Times New Roman"/>
        </w:rPr>
        <w:t>”</w:t>
      </w:r>
    </w:p>
    <w:p w14:paraId="147C6CBB" w14:textId="77777777" w:rsidR="003964B7" w:rsidRDefault="00F046AF" w:rsidP="003964B7">
      <w:pPr>
        <w:spacing w:line="360" w:lineRule="auto"/>
      </w:pPr>
      <w:r>
        <w:rPr>
          <w:rFonts w:ascii="Times New Roman" w:hAnsi="Times New Roman" w:cs="Times New Roman"/>
        </w:rPr>
        <w:t>Result:</w:t>
      </w:r>
      <w:r w:rsidR="003964B7" w:rsidRPr="003964B7">
        <w:t xml:space="preserve"> </w:t>
      </w:r>
    </w:p>
    <w:p w14:paraId="787DED8E" w14:textId="77777777" w:rsidR="003964B7" w:rsidRDefault="003964B7" w:rsidP="00A14FF9">
      <w:pPr>
        <w:pStyle w:val="ListParagraph"/>
        <w:numPr>
          <w:ilvl w:val="0"/>
          <w:numId w:val="20"/>
        </w:numPr>
        <w:spacing w:line="360" w:lineRule="auto"/>
        <w:rPr>
          <w:rFonts w:ascii="Times New Roman" w:hAnsi="Times New Roman" w:cs="Times New Roman"/>
        </w:rPr>
      </w:pPr>
      <w:r w:rsidRPr="003964B7">
        <w:rPr>
          <w:rFonts w:ascii="Times New Roman" w:hAnsi="Times New Roman" w:cs="Times New Roman"/>
        </w:rPr>
        <w:t xml:space="preserve">Subcultures they currently tap: American football culture, military/veteran fitness culture, serious weightlifting and performance communities, and increasingly, Black athletic culture through hip-hop partnerships (e.g., the NFL + record producer campaign). </w:t>
      </w:r>
    </w:p>
    <w:p w14:paraId="03ED2290" w14:textId="77777777" w:rsidR="003964B7" w:rsidRDefault="003964B7" w:rsidP="00A14FF9">
      <w:pPr>
        <w:pStyle w:val="ListParagraph"/>
        <w:numPr>
          <w:ilvl w:val="0"/>
          <w:numId w:val="20"/>
        </w:numPr>
        <w:spacing w:line="360" w:lineRule="auto"/>
        <w:rPr>
          <w:rFonts w:ascii="Times New Roman" w:hAnsi="Times New Roman" w:cs="Times New Roman"/>
        </w:rPr>
      </w:pPr>
      <w:r w:rsidRPr="003964B7">
        <w:rPr>
          <w:rFonts w:ascii="Times New Roman" w:hAnsi="Times New Roman" w:cs="Times New Roman"/>
        </w:rPr>
        <w:t xml:space="preserve">Subcultures they are missing: Outdoor/trail running communities (who often lean toward brands like Salomon or Patagonia), yoga and mindfulness-adjacent fitness communities, gaming/esports fitness crossover audiences, and globally, Korean and Japanese streetwear-influenced athletic consumers who prioritize aesthetics. </w:t>
      </w:r>
    </w:p>
    <w:p w14:paraId="319869EA" w14:textId="0DE0CB8A" w:rsidR="003964B7" w:rsidRPr="003964B7" w:rsidRDefault="003964B7" w:rsidP="00A14FF9">
      <w:pPr>
        <w:pStyle w:val="ListParagraph"/>
        <w:numPr>
          <w:ilvl w:val="0"/>
          <w:numId w:val="20"/>
        </w:numPr>
        <w:spacing w:line="360" w:lineRule="auto"/>
        <w:rPr>
          <w:rFonts w:ascii="Times New Roman" w:hAnsi="Times New Roman" w:cs="Times New Roman"/>
        </w:rPr>
      </w:pPr>
      <w:r w:rsidRPr="003964B7">
        <w:rPr>
          <w:rFonts w:ascii="Times New Roman" w:hAnsi="Times New Roman" w:cs="Times New Roman"/>
        </w:rPr>
        <w:t xml:space="preserve">Segmentation gaps: Under Armour segments heavily by intensity level rather than lifestyle identity, which limits their reach. Nike and Adidas successfully segment by lifestyle subculture (e.g., skate, running club, fashion-forward streetwear) in addition to performance level. </w:t>
      </w:r>
    </w:p>
    <w:p w14:paraId="3F23F9BE" w14:textId="4247D84B" w:rsidR="003964B7" w:rsidRPr="003964B7" w:rsidRDefault="004C3453" w:rsidP="003964B7">
      <w:pPr>
        <w:spacing w:line="360" w:lineRule="auto"/>
        <w:rPr>
          <w:rFonts w:ascii="Times New Roman" w:hAnsi="Times New Roman" w:cs="Times New Roman"/>
        </w:rPr>
      </w:pPr>
      <w:r>
        <w:rPr>
          <w:rFonts w:ascii="Times New Roman" w:hAnsi="Times New Roman" w:cs="Times New Roman"/>
        </w:rPr>
        <w:t xml:space="preserve">Modifications: </w:t>
      </w:r>
      <w:r w:rsidR="00C83E8D">
        <w:rPr>
          <w:rFonts w:ascii="Times New Roman" w:hAnsi="Times New Roman" w:cs="Times New Roman"/>
        </w:rPr>
        <w:t xml:space="preserve">This response was used to inform the general direction </w:t>
      </w:r>
      <w:r w:rsidR="000D04ED">
        <w:rPr>
          <w:rFonts w:ascii="Times New Roman" w:hAnsi="Times New Roman" w:cs="Times New Roman"/>
        </w:rPr>
        <w:t>of the</w:t>
      </w:r>
      <w:r w:rsidR="00472C6F">
        <w:rPr>
          <w:rFonts w:ascii="Times New Roman" w:hAnsi="Times New Roman" w:cs="Times New Roman"/>
        </w:rPr>
        <w:t xml:space="preserve"> </w:t>
      </w:r>
      <w:r w:rsidR="00472C6F" w:rsidRPr="00472C6F">
        <w:rPr>
          <w:rFonts w:ascii="Times New Roman" w:hAnsi="Times New Roman" w:cs="Times New Roman"/>
        </w:rPr>
        <w:t>Subcultural Positioning and Segmentation</w:t>
      </w:r>
      <w:r w:rsidR="000D04ED">
        <w:rPr>
          <w:rFonts w:ascii="Times New Roman" w:hAnsi="Times New Roman" w:cs="Times New Roman"/>
        </w:rPr>
        <w:t xml:space="preserve"> section, providing a checklist of things to ensure were mentioned and explained</w:t>
      </w:r>
      <w:r w:rsidR="00472C6F">
        <w:rPr>
          <w:rFonts w:ascii="Times New Roman" w:hAnsi="Times New Roman" w:cs="Times New Roman"/>
        </w:rPr>
        <w:t>.</w:t>
      </w:r>
    </w:p>
    <w:p w14:paraId="7F2E8E53" w14:textId="76EB1273" w:rsidR="00F046AF" w:rsidRDefault="00990D33" w:rsidP="00A14FF9">
      <w:pPr>
        <w:pStyle w:val="ListParagraph"/>
        <w:numPr>
          <w:ilvl w:val="0"/>
          <w:numId w:val="35"/>
        </w:numPr>
        <w:spacing w:line="360" w:lineRule="auto"/>
        <w:rPr>
          <w:rFonts w:ascii="Times New Roman" w:hAnsi="Times New Roman" w:cs="Times New Roman"/>
        </w:rPr>
      </w:pPr>
      <w:r>
        <w:rPr>
          <w:rFonts w:ascii="Times New Roman" w:hAnsi="Times New Roman" w:cs="Times New Roman"/>
        </w:rPr>
        <w:t>Individual focus group key findings</w:t>
      </w:r>
    </w:p>
    <w:p w14:paraId="565CCBAB" w14:textId="386307A0" w:rsidR="00A62E81" w:rsidRDefault="00A62E81" w:rsidP="00A62E81">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Claude</w:t>
      </w:r>
    </w:p>
    <w:p w14:paraId="4B40DA8D" w14:textId="275FA2D3" w:rsidR="00990D33" w:rsidRDefault="00990D33" w:rsidP="00990D33">
      <w:pPr>
        <w:spacing w:line="360" w:lineRule="auto"/>
        <w:rPr>
          <w:rFonts w:ascii="Times New Roman" w:hAnsi="Times New Roman" w:cs="Times New Roman"/>
        </w:rPr>
      </w:pPr>
      <w:r>
        <w:rPr>
          <w:rFonts w:ascii="Times New Roman" w:hAnsi="Times New Roman" w:cs="Times New Roman"/>
        </w:rPr>
        <w:t>Prompt:</w:t>
      </w:r>
      <w:r w:rsidR="00240D02">
        <w:rPr>
          <w:rFonts w:ascii="Times New Roman" w:hAnsi="Times New Roman" w:cs="Times New Roman"/>
        </w:rPr>
        <w:t xml:space="preserve"> </w:t>
      </w:r>
      <w:r w:rsidR="00240D02" w:rsidRPr="00240D02">
        <w:rPr>
          <w:rFonts w:ascii="Times New Roman" w:hAnsi="Times New Roman" w:cs="Times New Roman"/>
        </w:rPr>
        <w:t>“</w:t>
      </w:r>
      <w:r w:rsidR="00240D02">
        <w:rPr>
          <w:rFonts w:ascii="Times New Roman" w:hAnsi="Times New Roman" w:cs="Times New Roman"/>
        </w:rPr>
        <w:t>P</w:t>
      </w:r>
      <w:r w:rsidR="00240D02" w:rsidRPr="00240D02">
        <w:rPr>
          <w:rFonts w:ascii="Times New Roman" w:hAnsi="Times New Roman" w:cs="Times New Roman"/>
        </w:rPr>
        <w:t>ull out the most important findings and quotes from each focus group and list where each detail came from”</w:t>
      </w:r>
      <w:r w:rsidR="008934C9">
        <w:rPr>
          <w:rFonts w:ascii="Times New Roman" w:hAnsi="Times New Roman" w:cs="Times New Roman"/>
        </w:rPr>
        <w:t xml:space="preserve"> coupled with </w:t>
      </w:r>
    </w:p>
    <w:p w14:paraId="2391CCCE" w14:textId="77777777" w:rsidR="0080068D" w:rsidRPr="0080068D" w:rsidRDefault="00B35987" w:rsidP="00AF2774">
      <w:pPr>
        <w:spacing w:line="360" w:lineRule="auto"/>
        <w:rPr>
          <w:rFonts w:ascii="Times New Roman" w:hAnsi="Times New Roman" w:cs="Times New Roman"/>
        </w:rPr>
      </w:pPr>
      <w:r>
        <w:rPr>
          <w:rFonts w:ascii="Times New Roman" w:hAnsi="Times New Roman" w:cs="Times New Roman"/>
        </w:rPr>
        <w:t>Result</w:t>
      </w:r>
      <w:r w:rsidR="00C85349">
        <w:rPr>
          <w:rFonts w:ascii="Times New Roman" w:hAnsi="Times New Roman" w:cs="Times New Roman"/>
        </w:rPr>
        <w:t>:</w:t>
      </w:r>
      <w:r w:rsidR="0080068D">
        <w:rPr>
          <w:rFonts w:ascii="Times New Roman" w:hAnsi="Times New Roman" w:cs="Times New Roman"/>
        </w:rPr>
        <w:t xml:space="preserve"> </w:t>
      </w:r>
      <w:r w:rsidR="0080068D" w:rsidRPr="0080068D">
        <w:rPr>
          <w:rFonts w:ascii="Times New Roman" w:hAnsi="Times New Roman" w:cs="Times New Roman"/>
          <w:b/>
          <w:bCs/>
        </w:rPr>
        <w:t>Focus Group 1 — Ian &amp; Ethan (Mixed Gender, College-Age)</w:t>
      </w:r>
      <w:r w:rsidR="0080068D" w:rsidRPr="0080068D">
        <w:rPr>
          <w:rFonts w:ascii="Times New Roman" w:hAnsi="Times New Roman" w:cs="Times New Roman"/>
        </w:rPr>
        <w:t> </w:t>
      </w:r>
    </w:p>
    <w:p w14:paraId="2B6ABA01" w14:textId="77777777" w:rsidR="0080068D" w:rsidRPr="0080068D" w:rsidRDefault="0080068D" w:rsidP="00AF2774">
      <w:pPr>
        <w:spacing w:line="360" w:lineRule="auto"/>
        <w:rPr>
          <w:rFonts w:ascii="Times New Roman" w:hAnsi="Times New Roman" w:cs="Times New Roman"/>
        </w:rPr>
      </w:pPr>
      <w:r w:rsidRPr="0080068D">
        <w:rPr>
          <w:rFonts w:ascii="Times New Roman" w:hAnsi="Times New Roman" w:cs="Times New Roman"/>
          <w:b/>
          <w:bCs/>
        </w:rPr>
        <w:t>Brand Perception of Under Armour</w:t>
      </w:r>
      <w:r w:rsidRPr="0080068D">
        <w:rPr>
          <w:rFonts w:ascii="Times New Roman" w:hAnsi="Times New Roman" w:cs="Times New Roman"/>
        </w:rPr>
        <w:t> </w:t>
      </w:r>
    </w:p>
    <w:p w14:paraId="386E708F" w14:textId="77777777" w:rsidR="0080068D" w:rsidRPr="0080068D" w:rsidRDefault="0080068D" w:rsidP="00A14FF9">
      <w:pPr>
        <w:numPr>
          <w:ilvl w:val="0"/>
          <w:numId w:val="36"/>
        </w:numPr>
        <w:spacing w:line="360" w:lineRule="auto"/>
        <w:rPr>
          <w:rFonts w:ascii="Times New Roman" w:hAnsi="Times New Roman" w:cs="Times New Roman"/>
        </w:rPr>
      </w:pPr>
      <w:r w:rsidRPr="0080068D">
        <w:rPr>
          <w:rFonts w:ascii="Times New Roman" w:hAnsi="Times New Roman" w:cs="Times New Roman"/>
        </w:rPr>
        <w:t>Strongly associated with middle schoolers, kids, and CHUDs. One participant said </w:t>
      </w:r>
      <w:r w:rsidRPr="0080068D">
        <w:rPr>
          <w:rFonts w:ascii="Times New Roman" w:hAnsi="Times New Roman" w:cs="Times New Roman"/>
          <w:i/>
          <w:iCs/>
        </w:rPr>
        <w:t>"all of their stuff just looked so middle school to me"</w:t>
      </w:r>
      <w:r w:rsidRPr="0080068D">
        <w:rPr>
          <w:rFonts w:ascii="Times New Roman" w:hAnsi="Times New Roman" w:cs="Times New Roman"/>
        </w:rPr>
        <w:t> and another noted </w:t>
      </w:r>
      <w:r w:rsidRPr="0080068D">
        <w:rPr>
          <w:rFonts w:ascii="Times New Roman" w:hAnsi="Times New Roman" w:cs="Times New Roman"/>
          <w:i/>
          <w:iCs/>
        </w:rPr>
        <w:t>"I feel like I always see a lot of kids wearing Under Armour."</w:t>
      </w:r>
      <w:r w:rsidRPr="0080068D">
        <w:rPr>
          <w:rFonts w:ascii="Times New Roman" w:hAnsi="Times New Roman" w:cs="Times New Roman"/>
        </w:rPr>
        <w:t> </w:t>
      </w:r>
    </w:p>
    <w:p w14:paraId="7FE100A0" w14:textId="77777777" w:rsidR="0080068D" w:rsidRPr="0080068D" w:rsidRDefault="0080068D" w:rsidP="00A14FF9">
      <w:pPr>
        <w:numPr>
          <w:ilvl w:val="0"/>
          <w:numId w:val="37"/>
        </w:numPr>
        <w:spacing w:line="360" w:lineRule="auto"/>
        <w:rPr>
          <w:rFonts w:ascii="Times New Roman" w:hAnsi="Times New Roman" w:cs="Times New Roman"/>
        </w:rPr>
      </w:pPr>
      <w:r w:rsidRPr="0080068D">
        <w:rPr>
          <w:rFonts w:ascii="Times New Roman" w:hAnsi="Times New Roman" w:cs="Times New Roman"/>
        </w:rPr>
        <w:lastRenderedPageBreak/>
        <w:t>Seen as gender-skewed male — participants noted the in-store mannequins were predominantly male. </w:t>
      </w:r>
    </w:p>
    <w:p w14:paraId="75E202CB" w14:textId="77777777" w:rsidR="0080068D" w:rsidRPr="0080068D" w:rsidRDefault="0080068D" w:rsidP="00A14FF9">
      <w:pPr>
        <w:numPr>
          <w:ilvl w:val="0"/>
          <w:numId w:val="38"/>
        </w:numPr>
        <w:spacing w:line="360" w:lineRule="auto"/>
        <w:rPr>
          <w:rFonts w:ascii="Times New Roman" w:hAnsi="Times New Roman" w:cs="Times New Roman"/>
        </w:rPr>
      </w:pPr>
      <w:r w:rsidRPr="0080068D">
        <w:rPr>
          <w:rFonts w:ascii="Times New Roman" w:hAnsi="Times New Roman" w:cs="Times New Roman"/>
        </w:rPr>
        <w:t>One participant's deep-rooted hatred traced back to childhood: watching YouTube videos of someone burning Steph Curry's shoes during the 2016 NBA Finals. </w:t>
      </w:r>
    </w:p>
    <w:p w14:paraId="7A920B92"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Brand Positioning — Lifestyle vs. Niche</w:t>
      </w:r>
      <w:r w:rsidRPr="0080068D">
        <w:rPr>
          <w:rFonts w:ascii="Times New Roman" w:hAnsi="Times New Roman" w:cs="Times New Roman"/>
        </w:rPr>
        <w:t> </w:t>
      </w:r>
    </w:p>
    <w:p w14:paraId="4FD2DA8C" w14:textId="77777777" w:rsidR="0080068D" w:rsidRPr="0080068D" w:rsidRDefault="0080068D" w:rsidP="00A14FF9">
      <w:pPr>
        <w:numPr>
          <w:ilvl w:val="0"/>
          <w:numId w:val="39"/>
        </w:numPr>
        <w:spacing w:line="360" w:lineRule="auto"/>
        <w:rPr>
          <w:rFonts w:ascii="Times New Roman" w:hAnsi="Times New Roman" w:cs="Times New Roman"/>
        </w:rPr>
      </w:pPr>
      <w:r w:rsidRPr="0080068D">
        <w:rPr>
          <w:rFonts w:ascii="Times New Roman" w:hAnsi="Times New Roman" w:cs="Times New Roman"/>
        </w:rPr>
        <w:t>Nike rated a </w:t>
      </w:r>
      <w:r w:rsidRPr="0080068D">
        <w:rPr>
          <w:rFonts w:ascii="Times New Roman" w:hAnsi="Times New Roman" w:cs="Times New Roman"/>
          <w:b/>
          <w:bCs/>
        </w:rPr>
        <w:t>2</w:t>
      </w:r>
      <w:r w:rsidRPr="0080068D">
        <w:rPr>
          <w:rFonts w:ascii="Times New Roman" w:hAnsi="Times New Roman" w:cs="Times New Roman"/>
        </w:rPr>
        <w:t> (lifestyle), Under Armour rated an </w:t>
      </w:r>
      <w:r w:rsidRPr="0080068D">
        <w:rPr>
          <w:rFonts w:ascii="Times New Roman" w:hAnsi="Times New Roman" w:cs="Times New Roman"/>
          <w:b/>
          <w:bCs/>
        </w:rPr>
        <w:t>8</w:t>
      </w:r>
      <w:r w:rsidRPr="0080068D">
        <w:rPr>
          <w:rFonts w:ascii="Times New Roman" w:hAnsi="Times New Roman" w:cs="Times New Roman"/>
        </w:rPr>
        <w:t> (niche/specialized). </w:t>
      </w:r>
    </w:p>
    <w:p w14:paraId="67170619" w14:textId="77777777" w:rsidR="0080068D" w:rsidRPr="0080068D" w:rsidRDefault="0080068D" w:rsidP="00A14FF9">
      <w:pPr>
        <w:numPr>
          <w:ilvl w:val="0"/>
          <w:numId w:val="40"/>
        </w:numPr>
        <w:spacing w:line="360" w:lineRule="auto"/>
        <w:rPr>
          <w:rFonts w:ascii="Times New Roman" w:hAnsi="Times New Roman" w:cs="Times New Roman"/>
        </w:rPr>
      </w:pPr>
      <w:r w:rsidRPr="0080068D">
        <w:rPr>
          <w:rFonts w:ascii="Times New Roman" w:hAnsi="Times New Roman" w:cs="Times New Roman"/>
        </w:rPr>
        <w:t>Participants said UA felt like a brand only for </w:t>
      </w:r>
      <w:r w:rsidRPr="0080068D">
        <w:rPr>
          <w:rFonts w:ascii="Times New Roman" w:hAnsi="Times New Roman" w:cs="Times New Roman"/>
          <w:i/>
          <w:iCs/>
        </w:rPr>
        <w:t>"high school football"</w:t>
      </w:r>
      <w:r w:rsidRPr="0080068D">
        <w:rPr>
          <w:rFonts w:ascii="Times New Roman" w:hAnsi="Times New Roman" w:cs="Times New Roman"/>
        </w:rPr>
        <w:t> or </w:t>
      </w:r>
      <w:r w:rsidRPr="0080068D">
        <w:rPr>
          <w:rFonts w:ascii="Times New Roman" w:hAnsi="Times New Roman" w:cs="Times New Roman"/>
          <w:i/>
          <w:iCs/>
        </w:rPr>
        <w:t>"cold outdoor activity"</w:t>
      </w:r>
      <w:r w:rsidRPr="0080068D">
        <w:rPr>
          <w:rFonts w:ascii="Times New Roman" w:hAnsi="Times New Roman" w:cs="Times New Roman"/>
        </w:rPr>
        <w:t> — not everyday life. </w:t>
      </w:r>
    </w:p>
    <w:p w14:paraId="7951D3BB"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Logo Size as a Purchase Barrier</w:t>
      </w:r>
      <w:r w:rsidRPr="0080068D">
        <w:rPr>
          <w:rFonts w:ascii="Times New Roman" w:hAnsi="Times New Roman" w:cs="Times New Roman"/>
        </w:rPr>
        <w:t> </w:t>
      </w:r>
    </w:p>
    <w:p w14:paraId="5334A74A" w14:textId="77777777" w:rsidR="0080068D" w:rsidRPr="0080068D" w:rsidRDefault="0080068D" w:rsidP="00A14FF9">
      <w:pPr>
        <w:numPr>
          <w:ilvl w:val="0"/>
          <w:numId w:val="41"/>
        </w:numPr>
        <w:spacing w:line="360" w:lineRule="auto"/>
        <w:rPr>
          <w:rFonts w:ascii="Times New Roman" w:hAnsi="Times New Roman" w:cs="Times New Roman"/>
        </w:rPr>
      </w:pPr>
      <w:r w:rsidRPr="0080068D">
        <w:rPr>
          <w:rFonts w:ascii="Times New Roman" w:hAnsi="Times New Roman" w:cs="Times New Roman"/>
        </w:rPr>
        <w:t>A recurring, unprompted theme: the oversized UA logo was a major turnoff. One participant said </w:t>
      </w:r>
      <w:r w:rsidRPr="0080068D">
        <w:rPr>
          <w:rFonts w:ascii="Times New Roman" w:hAnsi="Times New Roman" w:cs="Times New Roman"/>
          <w:i/>
          <w:iCs/>
        </w:rPr>
        <w:t>"I'm not like a big logo guy. And I feel like Under Armour just slaps this really giant thing right on the center of the chest."</w:t>
      </w:r>
      <w:r w:rsidRPr="0080068D">
        <w:rPr>
          <w:rFonts w:ascii="Times New Roman" w:hAnsi="Times New Roman" w:cs="Times New Roman"/>
        </w:rPr>
        <w:t> </w:t>
      </w:r>
    </w:p>
    <w:p w14:paraId="2602B38D" w14:textId="77777777" w:rsidR="0080068D" w:rsidRPr="0080068D" w:rsidRDefault="0080068D" w:rsidP="00A14FF9">
      <w:pPr>
        <w:numPr>
          <w:ilvl w:val="0"/>
          <w:numId w:val="42"/>
        </w:numPr>
        <w:spacing w:line="360" w:lineRule="auto"/>
        <w:rPr>
          <w:rFonts w:ascii="Times New Roman" w:hAnsi="Times New Roman" w:cs="Times New Roman"/>
        </w:rPr>
      </w:pPr>
      <w:r w:rsidRPr="0080068D">
        <w:rPr>
          <w:rFonts w:ascii="Times New Roman" w:hAnsi="Times New Roman" w:cs="Times New Roman"/>
        </w:rPr>
        <w:t>Participants estimated a </w:t>
      </w:r>
      <w:r w:rsidRPr="0080068D">
        <w:rPr>
          <w:rFonts w:ascii="Times New Roman" w:hAnsi="Times New Roman" w:cs="Times New Roman"/>
          <w:b/>
          <w:bCs/>
        </w:rPr>
        <w:t>30/70 split</w:t>
      </w:r>
      <w:r w:rsidRPr="0080068D">
        <w:rPr>
          <w:rFonts w:ascii="Times New Roman" w:hAnsi="Times New Roman" w:cs="Times New Roman"/>
        </w:rPr>
        <w:t> — small logo (sport-use buyers) vs. big logo (casual/CHUD buyers). </w:t>
      </w:r>
    </w:p>
    <w:p w14:paraId="50AEF0C1"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Ad Feedback</w:t>
      </w:r>
      <w:r w:rsidRPr="0080068D">
        <w:rPr>
          <w:rFonts w:ascii="Times New Roman" w:hAnsi="Times New Roman" w:cs="Times New Roman"/>
        </w:rPr>
        <w:t> </w:t>
      </w:r>
    </w:p>
    <w:p w14:paraId="6256EF5B" w14:textId="77777777" w:rsidR="0080068D" w:rsidRPr="0080068D" w:rsidRDefault="0080068D" w:rsidP="00A14FF9">
      <w:pPr>
        <w:numPr>
          <w:ilvl w:val="0"/>
          <w:numId w:val="43"/>
        </w:numPr>
        <w:spacing w:line="360" w:lineRule="auto"/>
        <w:rPr>
          <w:rFonts w:ascii="Times New Roman" w:hAnsi="Times New Roman" w:cs="Times New Roman"/>
        </w:rPr>
      </w:pPr>
      <w:r w:rsidRPr="0080068D">
        <w:rPr>
          <w:rFonts w:ascii="Times New Roman" w:hAnsi="Times New Roman" w:cs="Times New Roman"/>
        </w:rPr>
        <w:t>The Steph Curry ad was criticized for being too dark, too dramatic, and set in what looked like a middle school gym. </w:t>
      </w:r>
      <w:r w:rsidRPr="0080068D">
        <w:rPr>
          <w:rFonts w:ascii="Times New Roman" w:hAnsi="Times New Roman" w:cs="Times New Roman"/>
          <w:i/>
          <w:iCs/>
        </w:rPr>
        <w:t>"I was expecting it to be like a bigger game, and it looked like the gym I played middle school basketball at."</w:t>
      </w:r>
      <w:r w:rsidRPr="0080068D">
        <w:rPr>
          <w:rFonts w:ascii="Times New Roman" w:hAnsi="Times New Roman" w:cs="Times New Roman"/>
        </w:rPr>
        <w:t> </w:t>
      </w:r>
    </w:p>
    <w:p w14:paraId="3C296EB2" w14:textId="77777777" w:rsidR="0080068D" w:rsidRPr="0080068D" w:rsidRDefault="0080068D" w:rsidP="00A14FF9">
      <w:pPr>
        <w:numPr>
          <w:ilvl w:val="0"/>
          <w:numId w:val="44"/>
        </w:numPr>
        <w:spacing w:line="360" w:lineRule="auto"/>
        <w:rPr>
          <w:rFonts w:ascii="Times New Roman" w:hAnsi="Times New Roman" w:cs="Times New Roman"/>
        </w:rPr>
      </w:pPr>
      <w:r w:rsidRPr="0080068D">
        <w:rPr>
          <w:rFonts w:ascii="Times New Roman" w:hAnsi="Times New Roman" w:cs="Times New Roman"/>
        </w:rPr>
        <w:t>The "Protect This House" campaign was called </w:t>
      </w:r>
      <w:r w:rsidRPr="0080068D">
        <w:rPr>
          <w:rFonts w:ascii="Times New Roman" w:hAnsi="Times New Roman" w:cs="Times New Roman"/>
          <w:i/>
          <w:iCs/>
        </w:rPr>
        <w:t>"the most cringe ads I've ever seen in my life."</w:t>
      </w:r>
      <w:r w:rsidRPr="0080068D">
        <w:rPr>
          <w:rFonts w:ascii="Times New Roman" w:hAnsi="Times New Roman" w:cs="Times New Roman"/>
        </w:rPr>
        <w:t> </w:t>
      </w:r>
    </w:p>
    <w:p w14:paraId="1C886713" w14:textId="77777777" w:rsidR="0080068D" w:rsidRPr="0080068D" w:rsidRDefault="0080068D" w:rsidP="00A14FF9">
      <w:pPr>
        <w:numPr>
          <w:ilvl w:val="0"/>
          <w:numId w:val="45"/>
        </w:numPr>
        <w:spacing w:line="360" w:lineRule="auto"/>
        <w:rPr>
          <w:rFonts w:ascii="Times New Roman" w:hAnsi="Times New Roman" w:cs="Times New Roman"/>
        </w:rPr>
      </w:pPr>
      <w:r w:rsidRPr="0080068D">
        <w:rPr>
          <w:rFonts w:ascii="Times New Roman" w:hAnsi="Times New Roman" w:cs="Times New Roman"/>
        </w:rPr>
        <w:t>The proposed </w:t>
      </w:r>
      <w:r w:rsidRPr="0080068D">
        <w:rPr>
          <w:rFonts w:ascii="Times New Roman" w:hAnsi="Times New Roman" w:cs="Times New Roman"/>
          <w:b/>
          <w:bCs/>
        </w:rPr>
        <w:t>22 Hours campaign</w:t>
      </w:r>
      <w:r w:rsidRPr="0080068D">
        <w:rPr>
          <w:rFonts w:ascii="Times New Roman" w:hAnsi="Times New Roman" w:cs="Times New Roman"/>
        </w:rPr>
        <w:t> (lifestyle/everyday imagery) was received positively: </w:t>
      </w:r>
      <w:r w:rsidRPr="0080068D">
        <w:rPr>
          <w:rFonts w:ascii="Times New Roman" w:hAnsi="Times New Roman" w:cs="Times New Roman"/>
          <w:i/>
          <w:iCs/>
        </w:rPr>
        <w:t>"It's not as cringe. It's just someone with their dog... It's like now it's like a lifestyle brand."</w:t>
      </w:r>
      <w:r w:rsidRPr="0080068D">
        <w:rPr>
          <w:rFonts w:ascii="Times New Roman" w:hAnsi="Times New Roman" w:cs="Times New Roman"/>
        </w:rPr>
        <w:t> </w:t>
      </w:r>
    </w:p>
    <w:p w14:paraId="37E71786"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Joy in Motion Campaign (Women's Sub-Brand)</w:t>
      </w:r>
      <w:r w:rsidRPr="0080068D">
        <w:rPr>
          <w:rFonts w:ascii="Times New Roman" w:hAnsi="Times New Roman" w:cs="Times New Roman"/>
        </w:rPr>
        <w:t> </w:t>
      </w:r>
    </w:p>
    <w:p w14:paraId="377E3E6E" w14:textId="77777777" w:rsidR="0080068D" w:rsidRPr="0080068D" w:rsidRDefault="0080068D" w:rsidP="00A14FF9">
      <w:pPr>
        <w:numPr>
          <w:ilvl w:val="0"/>
          <w:numId w:val="46"/>
        </w:numPr>
        <w:spacing w:line="360" w:lineRule="auto"/>
        <w:rPr>
          <w:rFonts w:ascii="Times New Roman" w:hAnsi="Times New Roman" w:cs="Times New Roman"/>
        </w:rPr>
      </w:pPr>
      <w:r w:rsidRPr="0080068D">
        <w:rPr>
          <w:rFonts w:ascii="Times New Roman" w:hAnsi="Times New Roman" w:cs="Times New Roman"/>
        </w:rPr>
        <w:t>Very strong positive reaction from female participants: </w:t>
      </w:r>
      <w:r w:rsidRPr="0080068D">
        <w:rPr>
          <w:rFonts w:ascii="Times New Roman" w:hAnsi="Times New Roman" w:cs="Times New Roman"/>
          <w:i/>
          <w:iCs/>
        </w:rPr>
        <w:t>"I'd buy it."</w:t>
      </w:r>
      <w:r w:rsidRPr="0080068D">
        <w:rPr>
          <w:rFonts w:ascii="Times New Roman" w:hAnsi="Times New Roman" w:cs="Times New Roman"/>
        </w:rPr>
        <w:t> Compared favorably to what Stanley did pivoting from rugged to colorful/feminine. </w:t>
      </w:r>
    </w:p>
    <w:p w14:paraId="012DD822" w14:textId="77777777" w:rsidR="0080068D" w:rsidRPr="0080068D" w:rsidRDefault="0080068D" w:rsidP="00A14FF9">
      <w:pPr>
        <w:numPr>
          <w:ilvl w:val="0"/>
          <w:numId w:val="47"/>
        </w:numPr>
        <w:spacing w:line="360" w:lineRule="auto"/>
        <w:rPr>
          <w:rFonts w:ascii="Times New Roman" w:hAnsi="Times New Roman" w:cs="Times New Roman"/>
        </w:rPr>
      </w:pPr>
      <w:r w:rsidRPr="0080068D">
        <w:rPr>
          <w:rFonts w:ascii="Times New Roman" w:hAnsi="Times New Roman" w:cs="Times New Roman"/>
        </w:rPr>
        <w:lastRenderedPageBreak/>
        <w:t>Male participants said they'd consider buying it as a gift: </w:t>
      </w:r>
      <w:r w:rsidRPr="0080068D">
        <w:rPr>
          <w:rFonts w:ascii="Times New Roman" w:hAnsi="Times New Roman" w:cs="Times New Roman"/>
          <w:i/>
          <w:iCs/>
        </w:rPr>
        <w:t>"It feels like it actually cares about what women want to buy."</w:t>
      </w:r>
      <w:r w:rsidRPr="0080068D">
        <w:rPr>
          <w:rFonts w:ascii="Times New Roman" w:hAnsi="Times New Roman" w:cs="Times New Roman"/>
        </w:rPr>
        <w:t> </w:t>
      </w:r>
    </w:p>
    <w:p w14:paraId="56C93F7B"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Collaborations</w:t>
      </w:r>
      <w:r w:rsidRPr="0080068D">
        <w:rPr>
          <w:rFonts w:ascii="Times New Roman" w:hAnsi="Times New Roman" w:cs="Times New Roman"/>
        </w:rPr>
        <w:t> </w:t>
      </w:r>
    </w:p>
    <w:p w14:paraId="01953532" w14:textId="77777777" w:rsidR="0080068D" w:rsidRPr="0080068D" w:rsidRDefault="0080068D" w:rsidP="00A14FF9">
      <w:pPr>
        <w:numPr>
          <w:ilvl w:val="0"/>
          <w:numId w:val="48"/>
        </w:numPr>
        <w:spacing w:line="360" w:lineRule="auto"/>
        <w:rPr>
          <w:rFonts w:ascii="Times New Roman" w:hAnsi="Times New Roman" w:cs="Times New Roman"/>
        </w:rPr>
      </w:pPr>
      <w:r w:rsidRPr="0080068D">
        <w:rPr>
          <w:rFonts w:ascii="Times New Roman" w:hAnsi="Times New Roman" w:cs="Times New Roman"/>
        </w:rPr>
        <w:t>Openness to collabs with Marvel/DC or anime, but skepticism that UA would </w:t>
      </w:r>
      <w:r w:rsidRPr="0080068D">
        <w:rPr>
          <w:rFonts w:ascii="Times New Roman" w:hAnsi="Times New Roman" w:cs="Times New Roman"/>
          <w:i/>
          <w:iCs/>
        </w:rPr>
        <w:t>"butcher it."</w:t>
      </w:r>
      <w:r w:rsidRPr="0080068D">
        <w:rPr>
          <w:rFonts w:ascii="Times New Roman" w:hAnsi="Times New Roman" w:cs="Times New Roman"/>
        </w:rPr>
        <w:t> Price point matters — one participant said a hoodie collab would need to be around </w:t>
      </w:r>
      <w:r w:rsidRPr="0080068D">
        <w:rPr>
          <w:rFonts w:ascii="Times New Roman" w:hAnsi="Times New Roman" w:cs="Times New Roman"/>
          <w:b/>
          <w:bCs/>
        </w:rPr>
        <w:t>$50</w:t>
      </w:r>
      <w:r w:rsidRPr="0080068D">
        <w:rPr>
          <w:rFonts w:ascii="Times New Roman" w:hAnsi="Times New Roman" w:cs="Times New Roman"/>
        </w:rPr>
        <w:t> to be competitive with Gymshark. </w:t>
      </w:r>
    </w:p>
    <w:p w14:paraId="54266022"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Sustainability &amp; Repairs</w:t>
      </w:r>
      <w:r w:rsidRPr="0080068D">
        <w:rPr>
          <w:rFonts w:ascii="Times New Roman" w:hAnsi="Times New Roman" w:cs="Times New Roman"/>
        </w:rPr>
        <w:t> </w:t>
      </w:r>
    </w:p>
    <w:p w14:paraId="2113841D" w14:textId="506256A0" w:rsidR="0080068D" w:rsidRPr="00AF2774" w:rsidRDefault="0080068D" w:rsidP="00A14FF9">
      <w:pPr>
        <w:numPr>
          <w:ilvl w:val="0"/>
          <w:numId w:val="49"/>
        </w:numPr>
        <w:spacing w:line="360" w:lineRule="auto"/>
        <w:rPr>
          <w:rFonts w:ascii="Times New Roman" w:hAnsi="Times New Roman" w:cs="Times New Roman"/>
        </w:rPr>
      </w:pPr>
      <w:r w:rsidRPr="0080068D">
        <w:rPr>
          <w:rFonts w:ascii="Times New Roman" w:hAnsi="Times New Roman" w:cs="Times New Roman"/>
        </w:rPr>
        <w:t>Mixed interest. One participant said </w:t>
      </w:r>
      <w:r w:rsidRPr="0080068D">
        <w:rPr>
          <w:rFonts w:ascii="Times New Roman" w:hAnsi="Times New Roman" w:cs="Times New Roman"/>
          <w:i/>
          <w:iCs/>
        </w:rPr>
        <w:t>"I'd buy it more"</w:t>
      </w:r>
      <w:r w:rsidRPr="0080068D">
        <w:rPr>
          <w:rFonts w:ascii="Times New Roman" w:hAnsi="Times New Roman" w:cs="Times New Roman"/>
        </w:rPr>
        <w:t> for sustainable fibers, but clothing repairs were seen as more hassle than value for everyday items like t-shirts. </w:t>
      </w:r>
    </w:p>
    <w:p w14:paraId="04C002F0"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Focus Group 2 — Despia &amp; Henry (Predominantly Female, College-Age)</w:t>
      </w:r>
      <w:r w:rsidRPr="0080068D">
        <w:rPr>
          <w:rFonts w:ascii="Times New Roman" w:hAnsi="Times New Roman" w:cs="Times New Roman"/>
        </w:rPr>
        <w:t> </w:t>
      </w:r>
    </w:p>
    <w:p w14:paraId="553D5FB8" w14:textId="77777777" w:rsidR="0080068D" w:rsidRPr="0080068D" w:rsidRDefault="0080068D" w:rsidP="00AF2774">
      <w:pPr>
        <w:spacing w:line="360" w:lineRule="auto"/>
        <w:rPr>
          <w:rFonts w:ascii="Times New Roman" w:hAnsi="Times New Roman" w:cs="Times New Roman"/>
        </w:rPr>
      </w:pPr>
      <w:r w:rsidRPr="0080068D">
        <w:rPr>
          <w:rFonts w:ascii="Times New Roman" w:hAnsi="Times New Roman" w:cs="Times New Roman"/>
          <w:b/>
          <w:bCs/>
        </w:rPr>
        <w:t>What Matters When Buying Athletic Clothes</w:t>
      </w:r>
      <w:r w:rsidRPr="0080068D">
        <w:rPr>
          <w:rFonts w:ascii="Times New Roman" w:hAnsi="Times New Roman" w:cs="Times New Roman"/>
        </w:rPr>
        <w:t> </w:t>
      </w:r>
    </w:p>
    <w:p w14:paraId="2E8DE7F7" w14:textId="77777777" w:rsidR="0080068D" w:rsidRPr="0080068D" w:rsidRDefault="0080068D" w:rsidP="00A14FF9">
      <w:pPr>
        <w:numPr>
          <w:ilvl w:val="0"/>
          <w:numId w:val="50"/>
        </w:numPr>
        <w:spacing w:line="360" w:lineRule="auto"/>
        <w:rPr>
          <w:rFonts w:ascii="Times New Roman" w:hAnsi="Times New Roman" w:cs="Times New Roman"/>
        </w:rPr>
      </w:pPr>
      <w:r w:rsidRPr="0080068D">
        <w:rPr>
          <w:rFonts w:ascii="Times New Roman" w:hAnsi="Times New Roman" w:cs="Times New Roman"/>
        </w:rPr>
        <w:t>Top priorities: </w:t>
      </w:r>
      <w:r w:rsidRPr="0080068D">
        <w:rPr>
          <w:rFonts w:ascii="Times New Roman" w:hAnsi="Times New Roman" w:cs="Times New Roman"/>
          <w:b/>
          <w:bCs/>
        </w:rPr>
        <w:t>functionality, support, lasting quality, comfort, zipper pockets</w:t>
      </w:r>
      <w:r w:rsidRPr="0080068D">
        <w:rPr>
          <w:rFonts w:ascii="Times New Roman" w:hAnsi="Times New Roman" w:cs="Times New Roman"/>
        </w:rPr>
        <w:t> (mentioned by multiple people unprompted). Style and brand were lower priorities. One participant said </w:t>
      </w:r>
      <w:r w:rsidRPr="0080068D">
        <w:rPr>
          <w:rFonts w:ascii="Times New Roman" w:hAnsi="Times New Roman" w:cs="Times New Roman"/>
          <w:i/>
          <w:iCs/>
        </w:rPr>
        <w:t>"material quality and how it looks."</w:t>
      </w:r>
      <w:r w:rsidRPr="0080068D">
        <w:rPr>
          <w:rFonts w:ascii="Times New Roman" w:hAnsi="Times New Roman" w:cs="Times New Roman"/>
        </w:rPr>
        <w:t> </w:t>
      </w:r>
    </w:p>
    <w:p w14:paraId="1508CB92"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Brand Trust</w:t>
      </w:r>
      <w:r w:rsidRPr="0080068D">
        <w:rPr>
          <w:rFonts w:ascii="Times New Roman" w:hAnsi="Times New Roman" w:cs="Times New Roman"/>
        </w:rPr>
        <w:t> </w:t>
      </w:r>
    </w:p>
    <w:p w14:paraId="0D76558B" w14:textId="77777777" w:rsidR="0080068D" w:rsidRPr="0080068D" w:rsidRDefault="0080068D" w:rsidP="00A14FF9">
      <w:pPr>
        <w:numPr>
          <w:ilvl w:val="0"/>
          <w:numId w:val="51"/>
        </w:numPr>
        <w:spacing w:line="360" w:lineRule="auto"/>
        <w:rPr>
          <w:rFonts w:ascii="Times New Roman" w:hAnsi="Times New Roman" w:cs="Times New Roman"/>
        </w:rPr>
      </w:pPr>
      <w:r w:rsidRPr="0080068D">
        <w:rPr>
          <w:rFonts w:ascii="Times New Roman" w:hAnsi="Times New Roman" w:cs="Times New Roman"/>
        </w:rPr>
        <w:t>Trust driven by influencers and peer adoption: </w:t>
      </w:r>
      <w:r w:rsidRPr="0080068D">
        <w:rPr>
          <w:rFonts w:ascii="Times New Roman" w:hAnsi="Times New Roman" w:cs="Times New Roman"/>
          <w:i/>
          <w:iCs/>
        </w:rPr>
        <w:t>"If Alex Earl thinks it's good"</w:t>
      </w:r>
      <w:r w:rsidRPr="0080068D">
        <w:rPr>
          <w:rFonts w:ascii="Times New Roman" w:hAnsi="Times New Roman" w:cs="Times New Roman"/>
        </w:rPr>
        <w:t> and </w:t>
      </w:r>
      <w:r w:rsidRPr="0080068D">
        <w:rPr>
          <w:rFonts w:ascii="Times New Roman" w:hAnsi="Times New Roman" w:cs="Times New Roman"/>
          <w:i/>
          <w:iCs/>
        </w:rPr>
        <w:t>"if a lot of people are wearing it."</w:t>
      </w:r>
      <w:r w:rsidRPr="0080068D">
        <w:rPr>
          <w:rFonts w:ascii="Times New Roman" w:hAnsi="Times New Roman" w:cs="Times New Roman"/>
        </w:rPr>
        <w:t> </w:t>
      </w:r>
    </w:p>
    <w:p w14:paraId="0FBC5D23" w14:textId="77777777" w:rsidR="0080068D" w:rsidRPr="0080068D" w:rsidRDefault="0080068D" w:rsidP="00A14FF9">
      <w:pPr>
        <w:numPr>
          <w:ilvl w:val="0"/>
          <w:numId w:val="52"/>
        </w:numPr>
        <w:spacing w:line="360" w:lineRule="auto"/>
        <w:rPr>
          <w:rFonts w:ascii="Times New Roman" w:hAnsi="Times New Roman" w:cs="Times New Roman"/>
        </w:rPr>
      </w:pPr>
      <w:r w:rsidRPr="0080068D">
        <w:rPr>
          <w:rFonts w:ascii="Times New Roman" w:hAnsi="Times New Roman" w:cs="Times New Roman"/>
        </w:rPr>
        <w:t>Durability after washing was a key trust signal: </w:t>
      </w:r>
      <w:r w:rsidRPr="0080068D">
        <w:rPr>
          <w:rFonts w:ascii="Times New Roman" w:hAnsi="Times New Roman" w:cs="Times New Roman"/>
          <w:i/>
          <w:iCs/>
        </w:rPr>
        <w:t>"if it holds up after one wash."</w:t>
      </w:r>
      <w:r w:rsidRPr="0080068D">
        <w:rPr>
          <w:rFonts w:ascii="Times New Roman" w:hAnsi="Times New Roman" w:cs="Times New Roman"/>
        </w:rPr>
        <w:t> </w:t>
      </w:r>
    </w:p>
    <w:p w14:paraId="484DBE90"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Under Armour Word Association</w:t>
      </w:r>
      <w:r w:rsidRPr="0080068D">
        <w:rPr>
          <w:rFonts w:ascii="Times New Roman" w:hAnsi="Times New Roman" w:cs="Times New Roman"/>
        </w:rPr>
        <w:t> </w:t>
      </w:r>
    </w:p>
    <w:p w14:paraId="699472A7" w14:textId="77777777" w:rsidR="0080068D" w:rsidRPr="0080068D" w:rsidRDefault="0080068D" w:rsidP="00A14FF9">
      <w:pPr>
        <w:numPr>
          <w:ilvl w:val="0"/>
          <w:numId w:val="53"/>
        </w:numPr>
        <w:spacing w:line="360" w:lineRule="auto"/>
        <w:rPr>
          <w:rFonts w:ascii="Times New Roman" w:hAnsi="Times New Roman" w:cs="Times New Roman"/>
        </w:rPr>
      </w:pPr>
      <w:r w:rsidRPr="0080068D">
        <w:rPr>
          <w:rFonts w:ascii="Times New Roman" w:hAnsi="Times New Roman" w:cs="Times New Roman"/>
        </w:rPr>
        <w:t>Immediate words: </w:t>
      </w:r>
      <w:r w:rsidRPr="0080068D">
        <w:rPr>
          <w:rFonts w:ascii="Times New Roman" w:hAnsi="Times New Roman" w:cs="Times New Roman"/>
          <w:i/>
          <w:iCs/>
        </w:rPr>
        <w:t>"middle school, neon, ugly, boring, outdated"</w:t>
      </w:r>
      <w:r w:rsidRPr="0080068D">
        <w:rPr>
          <w:rFonts w:ascii="Times New Roman" w:hAnsi="Times New Roman" w:cs="Times New Roman"/>
        </w:rPr>
        <w:t> — the harshest single response across both groups. </w:t>
      </w:r>
    </w:p>
    <w:p w14:paraId="7EFF506C" w14:textId="77777777" w:rsidR="0080068D" w:rsidRPr="0080068D" w:rsidRDefault="0080068D" w:rsidP="00A14FF9">
      <w:pPr>
        <w:numPr>
          <w:ilvl w:val="0"/>
          <w:numId w:val="54"/>
        </w:numPr>
        <w:spacing w:line="360" w:lineRule="auto"/>
        <w:rPr>
          <w:rFonts w:ascii="Times New Roman" w:hAnsi="Times New Roman" w:cs="Times New Roman"/>
        </w:rPr>
      </w:pPr>
      <w:r w:rsidRPr="0080068D">
        <w:rPr>
          <w:rFonts w:ascii="Times New Roman" w:hAnsi="Times New Roman" w:cs="Times New Roman"/>
        </w:rPr>
        <w:t>Athletes that use UA: </w:t>
      </w:r>
      <w:r w:rsidRPr="0080068D">
        <w:rPr>
          <w:rFonts w:ascii="Times New Roman" w:hAnsi="Times New Roman" w:cs="Times New Roman"/>
          <w:i/>
          <w:iCs/>
        </w:rPr>
        <w:t>"Dumb. Good. Poop. Not popular."</w:t>
      </w:r>
      <w:r w:rsidRPr="0080068D">
        <w:rPr>
          <w:rFonts w:ascii="Times New Roman" w:hAnsi="Times New Roman" w:cs="Times New Roman"/>
        </w:rPr>
        <w:t> </w:t>
      </w:r>
    </w:p>
    <w:p w14:paraId="23BD44AF" w14:textId="77777777" w:rsidR="0080068D" w:rsidRPr="0080068D" w:rsidRDefault="0080068D" w:rsidP="00A14FF9">
      <w:pPr>
        <w:numPr>
          <w:ilvl w:val="0"/>
          <w:numId w:val="55"/>
        </w:numPr>
        <w:spacing w:line="360" w:lineRule="auto"/>
        <w:rPr>
          <w:rFonts w:ascii="Times New Roman" w:hAnsi="Times New Roman" w:cs="Times New Roman"/>
        </w:rPr>
      </w:pPr>
      <w:r w:rsidRPr="0080068D">
        <w:rPr>
          <w:rFonts w:ascii="Times New Roman" w:hAnsi="Times New Roman" w:cs="Times New Roman"/>
        </w:rPr>
        <w:t>Women who buy UA: </w:t>
      </w:r>
      <w:r w:rsidRPr="0080068D">
        <w:rPr>
          <w:rFonts w:ascii="Times New Roman" w:hAnsi="Times New Roman" w:cs="Times New Roman"/>
          <w:i/>
          <w:iCs/>
        </w:rPr>
        <w:t>"Rare. Athletic. Middle-aged. Old."</w:t>
      </w:r>
      <w:r w:rsidRPr="0080068D">
        <w:rPr>
          <w:rFonts w:ascii="Times New Roman" w:hAnsi="Times New Roman" w:cs="Times New Roman"/>
        </w:rPr>
        <w:t> </w:t>
      </w:r>
    </w:p>
    <w:p w14:paraId="2F00B462"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Under Armour as a Person</w:t>
      </w:r>
      <w:r w:rsidRPr="0080068D">
        <w:rPr>
          <w:rFonts w:ascii="Times New Roman" w:hAnsi="Times New Roman" w:cs="Times New Roman"/>
        </w:rPr>
        <w:t> </w:t>
      </w:r>
    </w:p>
    <w:p w14:paraId="4914E007" w14:textId="77777777" w:rsidR="0080068D" w:rsidRPr="0080068D" w:rsidRDefault="0080068D" w:rsidP="00A14FF9">
      <w:pPr>
        <w:numPr>
          <w:ilvl w:val="0"/>
          <w:numId w:val="56"/>
        </w:numPr>
        <w:spacing w:line="360" w:lineRule="auto"/>
        <w:rPr>
          <w:rFonts w:ascii="Times New Roman" w:hAnsi="Times New Roman" w:cs="Times New Roman"/>
        </w:rPr>
      </w:pPr>
      <w:r w:rsidRPr="0080068D">
        <w:rPr>
          <w:rFonts w:ascii="Times New Roman" w:hAnsi="Times New Roman" w:cs="Times New Roman"/>
        </w:rPr>
        <w:lastRenderedPageBreak/>
        <w:t>Vivid description: </w:t>
      </w:r>
      <w:r w:rsidRPr="0080068D">
        <w:rPr>
          <w:rFonts w:ascii="Times New Roman" w:hAnsi="Times New Roman" w:cs="Times New Roman"/>
          <w:i/>
          <w:iCs/>
        </w:rPr>
        <w:t>"A highlighter kid in fifth grade... mid-shin length socks, long shorts, shoes too big for him... still wearing Under Armour at JMU, bright neon green, hasn't showered in two days, little gelled up faux hawk, has a satchel."</w:t>
      </w:r>
      <w:r w:rsidRPr="0080068D">
        <w:rPr>
          <w:rFonts w:ascii="Times New Roman" w:hAnsi="Times New Roman" w:cs="Times New Roman"/>
        </w:rPr>
        <w:t> </w:t>
      </w:r>
    </w:p>
    <w:p w14:paraId="40E350DF" w14:textId="77777777" w:rsidR="0080068D" w:rsidRPr="0080068D" w:rsidRDefault="0080068D" w:rsidP="00A14FF9">
      <w:pPr>
        <w:numPr>
          <w:ilvl w:val="0"/>
          <w:numId w:val="57"/>
        </w:numPr>
        <w:spacing w:line="360" w:lineRule="auto"/>
        <w:rPr>
          <w:rFonts w:ascii="Times New Roman" w:hAnsi="Times New Roman" w:cs="Times New Roman"/>
        </w:rPr>
      </w:pPr>
      <w:r w:rsidRPr="0080068D">
        <w:rPr>
          <w:rFonts w:ascii="Times New Roman" w:hAnsi="Times New Roman" w:cs="Times New Roman"/>
        </w:rPr>
        <w:t>Also: </w:t>
      </w:r>
      <w:r w:rsidRPr="0080068D">
        <w:rPr>
          <w:rFonts w:ascii="Times New Roman" w:hAnsi="Times New Roman" w:cs="Times New Roman"/>
          <w:i/>
          <w:iCs/>
        </w:rPr>
        <w:t>"Somebody who's still stuck in circa 2016"</w:t>
      </w:r>
      <w:r w:rsidRPr="0080068D">
        <w:rPr>
          <w:rFonts w:ascii="Times New Roman" w:hAnsi="Times New Roman" w:cs="Times New Roman"/>
        </w:rPr>
        <w:t> and </w:t>
      </w:r>
      <w:r w:rsidRPr="0080068D">
        <w:rPr>
          <w:rFonts w:ascii="Times New Roman" w:hAnsi="Times New Roman" w:cs="Times New Roman"/>
          <w:i/>
          <w:iCs/>
        </w:rPr>
        <w:t>"my dad about to go work out."</w:t>
      </w:r>
      <w:r w:rsidRPr="0080068D">
        <w:rPr>
          <w:rFonts w:ascii="Times New Roman" w:hAnsi="Times New Roman" w:cs="Times New Roman"/>
        </w:rPr>
        <w:t> </w:t>
      </w:r>
    </w:p>
    <w:p w14:paraId="6BA25D2A"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Ad Feedback</w:t>
      </w:r>
      <w:r w:rsidRPr="0080068D">
        <w:rPr>
          <w:rFonts w:ascii="Times New Roman" w:hAnsi="Times New Roman" w:cs="Times New Roman"/>
        </w:rPr>
        <w:t> </w:t>
      </w:r>
    </w:p>
    <w:p w14:paraId="4EDD1283" w14:textId="77777777" w:rsidR="0080068D" w:rsidRPr="0080068D" w:rsidRDefault="0080068D" w:rsidP="00A14FF9">
      <w:pPr>
        <w:numPr>
          <w:ilvl w:val="0"/>
          <w:numId w:val="58"/>
        </w:numPr>
        <w:spacing w:line="360" w:lineRule="auto"/>
        <w:rPr>
          <w:rFonts w:ascii="Times New Roman" w:hAnsi="Times New Roman" w:cs="Times New Roman"/>
        </w:rPr>
      </w:pPr>
      <w:r w:rsidRPr="0080068D">
        <w:rPr>
          <w:rFonts w:ascii="Times New Roman" w:hAnsi="Times New Roman" w:cs="Times New Roman"/>
        </w:rPr>
        <w:t>The Dwayne Johnson warehouse ad was remembered but criticized: </w:t>
      </w:r>
      <w:r w:rsidRPr="0080068D">
        <w:rPr>
          <w:rFonts w:ascii="Times New Roman" w:hAnsi="Times New Roman" w:cs="Times New Roman"/>
          <w:i/>
          <w:iCs/>
        </w:rPr>
        <w:t>"always sweaty... always in a dark warehouse flinging ropes."</w:t>
      </w:r>
      <w:r w:rsidRPr="0080068D">
        <w:rPr>
          <w:rFonts w:ascii="Times New Roman" w:hAnsi="Times New Roman" w:cs="Times New Roman"/>
        </w:rPr>
        <w:t> </w:t>
      </w:r>
    </w:p>
    <w:p w14:paraId="121C07FB" w14:textId="77777777" w:rsidR="0080068D" w:rsidRPr="0080068D" w:rsidRDefault="0080068D" w:rsidP="00A14FF9">
      <w:pPr>
        <w:numPr>
          <w:ilvl w:val="0"/>
          <w:numId w:val="59"/>
        </w:numPr>
        <w:spacing w:line="360" w:lineRule="auto"/>
        <w:rPr>
          <w:rFonts w:ascii="Times New Roman" w:hAnsi="Times New Roman" w:cs="Times New Roman"/>
        </w:rPr>
      </w:pPr>
      <w:r w:rsidRPr="0080068D">
        <w:rPr>
          <w:rFonts w:ascii="Times New Roman" w:hAnsi="Times New Roman" w:cs="Times New Roman"/>
        </w:rPr>
        <w:t>The Steph Curry ad: </w:t>
      </w:r>
      <w:r w:rsidRPr="0080068D">
        <w:rPr>
          <w:rFonts w:ascii="Times New Roman" w:hAnsi="Times New Roman" w:cs="Times New Roman"/>
          <w:i/>
          <w:iCs/>
        </w:rPr>
        <w:t>"It's too long. His clothes were too big. It's like 2015."</w:t>
      </w:r>
      <w:r w:rsidRPr="0080068D">
        <w:rPr>
          <w:rFonts w:ascii="Times New Roman" w:hAnsi="Times New Roman" w:cs="Times New Roman"/>
        </w:rPr>
        <w:t> </w:t>
      </w:r>
    </w:p>
    <w:p w14:paraId="586ADA3C" w14:textId="77777777" w:rsidR="0080068D" w:rsidRPr="0080068D" w:rsidRDefault="0080068D" w:rsidP="00A14FF9">
      <w:pPr>
        <w:numPr>
          <w:ilvl w:val="0"/>
          <w:numId w:val="60"/>
        </w:numPr>
        <w:spacing w:line="360" w:lineRule="auto"/>
        <w:rPr>
          <w:rFonts w:ascii="Times New Roman" w:hAnsi="Times New Roman" w:cs="Times New Roman"/>
        </w:rPr>
      </w:pPr>
      <w:r w:rsidRPr="0080068D">
        <w:rPr>
          <w:rFonts w:ascii="Times New Roman" w:hAnsi="Times New Roman" w:cs="Times New Roman"/>
        </w:rPr>
        <w:t>Key insight on targeting: </w:t>
      </w:r>
      <w:r w:rsidRPr="0080068D">
        <w:rPr>
          <w:rFonts w:ascii="Times New Roman" w:hAnsi="Times New Roman" w:cs="Times New Roman"/>
          <w:i/>
          <w:iCs/>
        </w:rPr>
        <w:t>"It's only for people who are serious... if I saw that I would not buy Under Armour."</w:t>
      </w:r>
      <w:r w:rsidRPr="0080068D">
        <w:rPr>
          <w:rFonts w:ascii="Times New Roman" w:hAnsi="Times New Roman" w:cs="Times New Roman"/>
        </w:rPr>
        <w:t> UA ads were seen as alienating casual buyers. </w:t>
      </w:r>
    </w:p>
    <w:p w14:paraId="16431687" w14:textId="77777777" w:rsidR="0080068D" w:rsidRPr="0080068D" w:rsidRDefault="0080068D" w:rsidP="00A14FF9">
      <w:pPr>
        <w:numPr>
          <w:ilvl w:val="0"/>
          <w:numId w:val="61"/>
        </w:numPr>
        <w:spacing w:line="360" w:lineRule="auto"/>
        <w:rPr>
          <w:rFonts w:ascii="Times New Roman" w:hAnsi="Times New Roman" w:cs="Times New Roman"/>
        </w:rPr>
      </w:pPr>
      <w:r w:rsidRPr="0080068D">
        <w:rPr>
          <w:rFonts w:ascii="Times New Roman" w:hAnsi="Times New Roman" w:cs="Times New Roman"/>
        </w:rPr>
        <w:t>The </w:t>
      </w:r>
      <w:r w:rsidRPr="0080068D">
        <w:rPr>
          <w:rFonts w:ascii="Times New Roman" w:hAnsi="Times New Roman" w:cs="Times New Roman"/>
          <w:b/>
          <w:bCs/>
        </w:rPr>
        <w:t>22 Hours campaign</w:t>
      </w:r>
      <w:r w:rsidRPr="0080068D">
        <w:rPr>
          <w:rFonts w:ascii="Times New Roman" w:hAnsi="Times New Roman" w:cs="Times New Roman"/>
        </w:rPr>
        <w:t> drew a mixed reaction — one participant compared it to </w:t>
      </w:r>
      <w:r w:rsidRPr="0080068D">
        <w:rPr>
          <w:rFonts w:ascii="Times New Roman" w:hAnsi="Times New Roman" w:cs="Times New Roman"/>
          <w:i/>
          <w:iCs/>
        </w:rPr>
        <w:t>"an Ozempic commercial"</w:t>
      </w:r>
      <w:r w:rsidRPr="0080068D">
        <w:rPr>
          <w:rFonts w:ascii="Times New Roman" w:hAnsi="Times New Roman" w:cs="Times New Roman"/>
        </w:rPr>
        <w:t> and felt it still read as athletic, not truly lifestyle. They said UA would need to show </w:t>
      </w:r>
      <w:r w:rsidRPr="0080068D">
        <w:rPr>
          <w:rFonts w:ascii="Times New Roman" w:hAnsi="Times New Roman" w:cs="Times New Roman"/>
          <w:i/>
          <w:iCs/>
        </w:rPr>
        <w:t>"something genuinely just sitting around"</w:t>
      </w:r>
      <w:r w:rsidRPr="0080068D">
        <w:rPr>
          <w:rFonts w:ascii="Times New Roman" w:hAnsi="Times New Roman" w:cs="Times New Roman"/>
        </w:rPr>
        <w:t> to feel like a lifestyle brand. </w:t>
      </w:r>
    </w:p>
    <w:p w14:paraId="26C3EDA5"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Lifestyle vs. Specialized Tool</w:t>
      </w:r>
      <w:r w:rsidRPr="0080068D">
        <w:rPr>
          <w:rFonts w:ascii="Times New Roman" w:hAnsi="Times New Roman" w:cs="Times New Roman"/>
        </w:rPr>
        <w:t> </w:t>
      </w:r>
    </w:p>
    <w:p w14:paraId="45809A0C" w14:textId="77777777" w:rsidR="0080068D" w:rsidRPr="0080068D" w:rsidRDefault="0080068D" w:rsidP="00A14FF9">
      <w:pPr>
        <w:numPr>
          <w:ilvl w:val="0"/>
          <w:numId w:val="62"/>
        </w:numPr>
        <w:spacing w:line="360" w:lineRule="auto"/>
        <w:rPr>
          <w:rFonts w:ascii="Times New Roman" w:hAnsi="Times New Roman" w:cs="Times New Roman"/>
        </w:rPr>
      </w:pPr>
      <w:r w:rsidRPr="0080068D">
        <w:rPr>
          <w:rFonts w:ascii="Times New Roman" w:hAnsi="Times New Roman" w:cs="Times New Roman"/>
        </w:rPr>
        <w:t>Nike: split between lifestyle and specialized, leaning lifestyle over time. </w:t>
      </w:r>
    </w:p>
    <w:p w14:paraId="71A2A6A8" w14:textId="77777777" w:rsidR="0080068D" w:rsidRPr="0080068D" w:rsidRDefault="0080068D" w:rsidP="00A14FF9">
      <w:pPr>
        <w:numPr>
          <w:ilvl w:val="0"/>
          <w:numId w:val="63"/>
        </w:numPr>
        <w:spacing w:line="360" w:lineRule="auto"/>
        <w:rPr>
          <w:rFonts w:ascii="Times New Roman" w:hAnsi="Times New Roman" w:cs="Times New Roman"/>
        </w:rPr>
      </w:pPr>
      <w:r w:rsidRPr="0080068D">
        <w:rPr>
          <w:rFonts w:ascii="Times New Roman" w:hAnsi="Times New Roman" w:cs="Times New Roman"/>
        </w:rPr>
        <w:t>Lululemon: lifestyle. </w:t>
      </w:r>
    </w:p>
    <w:p w14:paraId="07E0753E" w14:textId="77777777" w:rsidR="0080068D" w:rsidRPr="0080068D" w:rsidRDefault="0080068D" w:rsidP="00A14FF9">
      <w:pPr>
        <w:numPr>
          <w:ilvl w:val="0"/>
          <w:numId w:val="64"/>
        </w:numPr>
        <w:spacing w:line="360" w:lineRule="auto"/>
        <w:rPr>
          <w:rFonts w:ascii="Times New Roman" w:hAnsi="Times New Roman" w:cs="Times New Roman"/>
        </w:rPr>
      </w:pPr>
      <w:r w:rsidRPr="0080068D">
        <w:rPr>
          <w:rFonts w:ascii="Times New Roman" w:hAnsi="Times New Roman" w:cs="Times New Roman"/>
        </w:rPr>
        <w:t>Under Armour: </w:t>
      </w:r>
      <w:r w:rsidRPr="0080068D">
        <w:rPr>
          <w:rFonts w:ascii="Times New Roman" w:hAnsi="Times New Roman" w:cs="Times New Roman"/>
          <w:i/>
          <w:iCs/>
        </w:rPr>
        <w:t>"specialized tool unless you're like a fifth grader, then you're rocking that shit all the time."</w:t>
      </w:r>
      <w:r w:rsidRPr="0080068D">
        <w:rPr>
          <w:rFonts w:ascii="Times New Roman" w:hAnsi="Times New Roman" w:cs="Times New Roman"/>
        </w:rPr>
        <w:t> </w:t>
      </w:r>
    </w:p>
    <w:p w14:paraId="48FE88E4" w14:textId="77777777" w:rsidR="0080068D" w:rsidRPr="0080068D" w:rsidRDefault="0080068D" w:rsidP="00AF2774">
      <w:pPr>
        <w:spacing w:line="360" w:lineRule="auto"/>
        <w:ind w:left="360"/>
        <w:rPr>
          <w:rFonts w:ascii="Times New Roman" w:hAnsi="Times New Roman" w:cs="Times New Roman"/>
        </w:rPr>
      </w:pPr>
      <w:r w:rsidRPr="0080068D">
        <w:rPr>
          <w:rFonts w:ascii="Times New Roman" w:hAnsi="Times New Roman" w:cs="Times New Roman"/>
          <w:b/>
          <w:bCs/>
        </w:rPr>
        <w:t>Joy in Motion Campaign</w:t>
      </w:r>
      <w:r w:rsidRPr="0080068D">
        <w:rPr>
          <w:rFonts w:ascii="Times New Roman" w:hAnsi="Times New Roman" w:cs="Times New Roman"/>
        </w:rPr>
        <w:t> </w:t>
      </w:r>
    </w:p>
    <w:p w14:paraId="67D66399" w14:textId="77777777" w:rsidR="0080068D" w:rsidRPr="0080068D" w:rsidRDefault="0080068D" w:rsidP="00A14FF9">
      <w:pPr>
        <w:numPr>
          <w:ilvl w:val="0"/>
          <w:numId w:val="65"/>
        </w:numPr>
        <w:spacing w:line="360" w:lineRule="auto"/>
        <w:rPr>
          <w:rFonts w:ascii="Times New Roman" w:hAnsi="Times New Roman" w:cs="Times New Roman"/>
        </w:rPr>
      </w:pPr>
      <w:r w:rsidRPr="0080068D">
        <w:rPr>
          <w:rFonts w:ascii="Times New Roman" w:hAnsi="Times New Roman" w:cs="Times New Roman"/>
        </w:rPr>
        <w:t>Female participants responded positively — liked the monochromatic/colorful Lululemon-like aesthetic. </w:t>
      </w:r>
    </w:p>
    <w:p w14:paraId="26B7DD71" w14:textId="77777777" w:rsidR="0080068D" w:rsidRPr="0080068D" w:rsidRDefault="0080068D" w:rsidP="00A14FF9">
      <w:pPr>
        <w:numPr>
          <w:ilvl w:val="0"/>
          <w:numId w:val="66"/>
        </w:numPr>
        <w:spacing w:line="360" w:lineRule="auto"/>
        <w:rPr>
          <w:rFonts w:ascii="Times New Roman" w:hAnsi="Times New Roman" w:cs="Times New Roman"/>
        </w:rPr>
      </w:pPr>
      <w:r w:rsidRPr="0080068D">
        <w:rPr>
          <w:rFonts w:ascii="Times New Roman" w:hAnsi="Times New Roman" w:cs="Times New Roman"/>
        </w:rPr>
        <w:t>Male participants wouldn't buy it as a gift because of brand stigma: </w:t>
      </w:r>
      <w:r w:rsidRPr="0080068D">
        <w:rPr>
          <w:rFonts w:ascii="Times New Roman" w:hAnsi="Times New Roman" w:cs="Times New Roman"/>
          <w:i/>
          <w:iCs/>
        </w:rPr>
        <w:t>"if I bought my girlfriend... 'hey I got you a cute workout set' and she's like 'where's it from?' and I don't say Aerie or Lululemon, she'll be like 'you can keep that.'"</w:t>
      </w:r>
      <w:r w:rsidRPr="0080068D">
        <w:rPr>
          <w:rFonts w:ascii="Times New Roman" w:hAnsi="Times New Roman" w:cs="Times New Roman"/>
        </w:rPr>
        <w:t> </w:t>
      </w:r>
    </w:p>
    <w:p w14:paraId="39952CC9" w14:textId="5E1EA6D6" w:rsidR="00240D02" w:rsidRDefault="0080068D" w:rsidP="00A14FF9">
      <w:pPr>
        <w:numPr>
          <w:ilvl w:val="0"/>
          <w:numId w:val="67"/>
        </w:numPr>
        <w:spacing w:line="360" w:lineRule="auto"/>
        <w:rPr>
          <w:rFonts w:ascii="Times New Roman" w:hAnsi="Times New Roman" w:cs="Times New Roman"/>
        </w:rPr>
      </w:pPr>
      <w:r w:rsidRPr="0080068D">
        <w:rPr>
          <w:rFonts w:ascii="Times New Roman" w:hAnsi="Times New Roman" w:cs="Times New Roman"/>
        </w:rPr>
        <w:lastRenderedPageBreak/>
        <w:t>Key rebranding insight: </w:t>
      </w:r>
      <w:r w:rsidRPr="0080068D">
        <w:rPr>
          <w:rFonts w:ascii="Times New Roman" w:hAnsi="Times New Roman" w:cs="Times New Roman"/>
          <w:i/>
          <w:iCs/>
        </w:rPr>
        <w:t>"They need to do both [good clothes AND good ads] for a while for anyone to buy them... they need to build a different reputation."</w:t>
      </w:r>
      <w:r w:rsidRPr="0080068D">
        <w:rPr>
          <w:rFonts w:ascii="Times New Roman" w:hAnsi="Times New Roman" w:cs="Times New Roman"/>
        </w:rPr>
        <w:t> </w:t>
      </w:r>
    </w:p>
    <w:p w14:paraId="0A8C85E9" w14:textId="3EF2E67F" w:rsidR="00A14FF9" w:rsidRDefault="00A14FF9" w:rsidP="00A14FF9">
      <w:pPr>
        <w:spacing w:line="360" w:lineRule="auto"/>
        <w:rPr>
          <w:rFonts w:ascii="Times New Roman" w:hAnsi="Times New Roman" w:cs="Times New Roman"/>
        </w:rPr>
      </w:pPr>
      <w:r>
        <w:rPr>
          <w:rFonts w:ascii="Times New Roman" w:hAnsi="Times New Roman" w:cs="Times New Roman"/>
        </w:rPr>
        <w:t xml:space="preserve">Modifications: </w:t>
      </w:r>
      <w:r w:rsidR="002C40B6">
        <w:rPr>
          <w:rFonts w:ascii="Times New Roman" w:hAnsi="Times New Roman" w:cs="Times New Roman"/>
        </w:rPr>
        <w:t>The result was used as an outline</w:t>
      </w:r>
      <w:r w:rsidR="00E21455">
        <w:rPr>
          <w:rFonts w:ascii="Times New Roman" w:hAnsi="Times New Roman" w:cs="Times New Roman"/>
        </w:rPr>
        <w:t xml:space="preserve"> showing</w:t>
      </w:r>
      <w:r w:rsidR="006E11B9">
        <w:rPr>
          <w:rFonts w:ascii="Times New Roman" w:hAnsi="Times New Roman" w:cs="Times New Roman"/>
        </w:rPr>
        <w:t xml:space="preserve"> the most important key points </w:t>
      </w:r>
      <w:r w:rsidR="0005760F">
        <w:rPr>
          <w:rFonts w:ascii="Times New Roman" w:hAnsi="Times New Roman" w:cs="Times New Roman"/>
        </w:rPr>
        <w:t xml:space="preserve">mentioned </w:t>
      </w:r>
      <w:r w:rsidR="00DE01E9">
        <w:rPr>
          <w:rFonts w:ascii="Times New Roman" w:hAnsi="Times New Roman" w:cs="Times New Roman"/>
        </w:rPr>
        <w:t>in the focus groups</w:t>
      </w:r>
      <w:r w:rsidR="00E21455">
        <w:rPr>
          <w:rFonts w:ascii="Times New Roman" w:hAnsi="Times New Roman" w:cs="Times New Roman"/>
        </w:rPr>
        <w:t>. The most important points were</w:t>
      </w:r>
      <w:r w:rsidR="00DE01E9">
        <w:rPr>
          <w:rFonts w:ascii="Times New Roman" w:hAnsi="Times New Roman" w:cs="Times New Roman"/>
        </w:rPr>
        <w:t xml:space="preserve"> </w:t>
      </w:r>
      <w:r w:rsidR="002E6293">
        <w:rPr>
          <w:rFonts w:ascii="Times New Roman" w:hAnsi="Times New Roman" w:cs="Times New Roman"/>
        </w:rPr>
        <w:t>explained</w:t>
      </w:r>
      <w:r w:rsidR="00E80204">
        <w:rPr>
          <w:rFonts w:ascii="Times New Roman" w:hAnsi="Times New Roman" w:cs="Times New Roman"/>
        </w:rPr>
        <w:t xml:space="preserve"> and</w:t>
      </w:r>
      <w:r w:rsidR="002E6293">
        <w:rPr>
          <w:rFonts w:ascii="Times New Roman" w:hAnsi="Times New Roman" w:cs="Times New Roman"/>
        </w:rPr>
        <w:t xml:space="preserve"> the implications</w:t>
      </w:r>
      <w:r w:rsidR="002C40B6">
        <w:rPr>
          <w:rFonts w:ascii="Times New Roman" w:hAnsi="Times New Roman" w:cs="Times New Roman"/>
        </w:rPr>
        <w:t xml:space="preserve"> of the comments and broader issues they supported and revealed</w:t>
      </w:r>
      <w:r w:rsidR="002E6293">
        <w:rPr>
          <w:rFonts w:ascii="Times New Roman" w:hAnsi="Times New Roman" w:cs="Times New Roman"/>
        </w:rPr>
        <w:t xml:space="preserve"> for Under Armour</w:t>
      </w:r>
      <w:r w:rsidR="003B57EB">
        <w:rPr>
          <w:rFonts w:ascii="Times New Roman" w:hAnsi="Times New Roman" w:cs="Times New Roman"/>
        </w:rPr>
        <w:t xml:space="preserve"> were discussed </w:t>
      </w:r>
      <w:r w:rsidR="00FE3F50">
        <w:rPr>
          <w:rFonts w:ascii="Times New Roman" w:hAnsi="Times New Roman" w:cs="Times New Roman"/>
        </w:rPr>
        <w:t>and expounded on</w:t>
      </w:r>
      <w:r w:rsidR="00612769">
        <w:rPr>
          <w:rFonts w:ascii="Times New Roman" w:hAnsi="Times New Roman" w:cs="Times New Roman"/>
        </w:rPr>
        <w:t>.</w:t>
      </w:r>
    </w:p>
    <w:p w14:paraId="3577A907" w14:textId="6710167C" w:rsidR="002C019A" w:rsidRPr="00A62E81" w:rsidRDefault="00A62E81" w:rsidP="00A62E81">
      <w:pPr>
        <w:pStyle w:val="ListParagraph"/>
        <w:numPr>
          <w:ilvl w:val="0"/>
          <w:numId w:val="35"/>
        </w:numPr>
        <w:spacing w:line="360" w:lineRule="auto"/>
        <w:rPr>
          <w:rFonts w:ascii="Times New Roman" w:hAnsi="Times New Roman" w:cs="Times New Roman"/>
        </w:rPr>
      </w:pPr>
      <w:r>
        <w:rPr>
          <w:rFonts w:ascii="Times New Roman" w:hAnsi="Times New Roman" w:cs="Times New Roman"/>
        </w:rPr>
        <w:t>A p</w:t>
      </w:r>
      <w:r w:rsidR="002C019A" w:rsidRPr="00A62E81">
        <w:rPr>
          <w:rFonts w:ascii="Times New Roman" w:hAnsi="Times New Roman" w:cs="Times New Roman"/>
        </w:rPr>
        <w:t>rompt for a prompt for claude design to create a skeleton outline to help stream line data organization</w:t>
      </w:r>
    </w:p>
    <w:p w14:paraId="48EBA254" w14:textId="6F8C3BE0" w:rsidR="00A62E81" w:rsidRPr="002C019A" w:rsidRDefault="00A62E81" w:rsidP="00A62E81">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Claude</w:t>
      </w:r>
    </w:p>
    <w:p w14:paraId="4A9C42EA" w14:textId="77777777" w:rsidR="002C019A" w:rsidRPr="002C019A" w:rsidRDefault="002C019A" w:rsidP="002C019A">
      <w:pPr>
        <w:spacing w:line="360" w:lineRule="auto"/>
        <w:rPr>
          <w:rFonts w:ascii="Times New Roman" w:hAnsi="Times New Roman" w:cs="Times New Roman"/>
        </w:rPr>
      </w:pPr>
      <w:r w:rsidRPr="002C019A">
        <w:rPr>
          <w:rFonts w:ascii="Times New Roman" w:hAnsi="Times New Roman" w:cs="Times New Roman"/>
        </w:rPr>
        <w:t xml:space="preserve">Prompt: “I need to make a power point presentation for the contents of the following paper discussing in broad movements the following topics, Brief market analysis  </w:t>
      </w:r>
    </w:p>
    <w:p w14:paraId="67BFEEE3" w14:textId="77777777" w:rsidR="002C019A" w:rsidRPr="002C019A" w:rsidRDefault="002C019A" w:rsidP="002C019A">
      <w:pPr>
        <w:spacing w:line="360" w:lineRule="auto"/>
        <w:rPr>
          <w:rFonts w:ascii="Times New Roman" w:hAnsi="Times New Roman" w:cs="Times New Roman"/>
        </w:rPr>
      </w:pPr>
      <w:r w:rsidRPr="002C019A">
        <w:rPr>
          <w:rFonts w:ascii="Times New Roman" w:hAnsi="Times New Roman" w:cs="Times New Roman"/>
        </w:rPr>
        <w:t xml:space="preserve">Strategy analysis </w:t>
      </w:r>
    </w:p>
    <w:p w14:paraId="493C592D" w14:textId="77777777" w:rsidR="002C019A" w:rsidRPr="002C019A" w:rsidRDefault="002C019A" w:rsidP="002C019A">
      <w:pPr>
        <w:spacing w:line="360" w:lineRule="auto"/>
        <w:rPr>
          <w:rFonts w:ascii="Times New Roman" w:hAnsi="Times New Roman" w:cs="Times New Roman"/>
        </w:rPr>
      </w:pPr>
      <w:r w:rsidRPr="002C019A">
        <w:rPr>
          <w:rFonts w:ascii="Times New Roman" w:hAnsi="Times New Roman" w:cs="Times New Roman"/>
        </w:rPr>
        <w:t xml:space="preserve">Brief Focus Group Description </w:t>
      </w:r>
    </w:p>
    <w:p w14:paraId="2B35DD9A" w14:textId="77777777" w:rsidR="002C019A" w:rsidRPr="002C019A" w:rsidRDefault="002C019A" w:rsidP="002C019A">
      <w:pPr>
        <w:spacing w:line="360" w:lineRule="auto"/>
        <w:rPr>
          <w:rFonts w:ascii="Times New Roman" w:hAnsi="Times New Roman" w:cs="Times New Roman"/>
        </w:rPr>
      </w:pPr>
      <w:r w:rsidRPr="002C019A">
        <w:rPr>
          <w:rFonts w:ascii="Times New Roman" w:hAnsi="Times New Roman" w:cs="Times New Roman"/>
        </w:rPr>
        <w:t xml:space="preserve">Focus Group Key Findings  </w:t>
      </w:r>
    </w:p>
    <w:p w14:paraId="4C833702" w14:textId="77777777" w:rsidR="002C019A" w:rsidRPr="002C019A" w:rsidRDefault="002C019A" w:rsidP="002C019A">
      <w:pPr>
        <w:spacing w:line="360" w:lineRule="auto"/>
        <w:rPr>
          <w:rFonts w:ascii="Times New Roman" w:hAnsi="Times New Roman" w:cs="Times New Roman"/>
        </w:rPr>
      </w:pPr>
      <w:r w:rsidRPr="002C019A">
        <w:rPr>
          <w:rFonts w:ascii="Times New Roman" w:hAnsi="Times New Roman" w:cs="Times New Roman"/>
        </w:rPr>
        <w:t xml:space="preserve">Strategic Strengths and Weaknesses (includes your findings from your market and strategy analysis – be constructive) </w:t>
      </w:r>
    </w:p>
    <w:p w14:paraId="62B5FD6B" w14:textId="3030B09F" w:rsidR="002C019A" w:rsidRDefault="002C019A" w:rsidP="002C019A">
      <w:pPr>
        <w:spacing w:line="360" w:lineRule="auto"/>
        <w:rPr>
          <w:rFonts w:ascii="Times New Roman" w:hAnsi="Times New Roman" w:cs="Times New Roman"/>
        </w:rPr>
      </w:pPr>
      <w:r w:rsidRPr="002C019A">
        <w:rPr>
          <w:rFonts w:ascii="Times New Roman" w:hAnsi="Times New Roman" w:cs="Times New Roman"/>
        </w:rPr>
        <w:t>Your Recommendations (be specific, actionable)  now that being said there is plenty of room for creativity in what would be helpful to include within this and what would not be but I need to create a powerpoint for this and I am looking to use claude design to start so using all the research and information I have given you for our project thus far help me create a slide by slide outline and prompt I could give claude design to give me a presentation worthy product. I am thinking of having it first create a video then create a slide show from that video so that I could have animated elements to make it more engaging but I am open to suggestions of other ways to do it if that would not be worth it. Ask questions until you can create the best end product possible</w:t>
      </w:r>
      <w:r>
        <w:rPr>
          <w:rFonts w:ascii="Times New Roman" w:hAnsi="Times New Roman" w:cs="Times New Roman"/>
        </w:rPr>
        <w:t>”</w:t>
      </w:r>
    </w:p>
    <w:p w14:paraId="0FE5D100" w14:textId="77777777" w:rsidR="00E64406" w:rsidRPr="00E64406" w:rsidRDefault="002C019A" w:rsidP="00E64406">
      <w:pPr>
        <w:spacing w:line="360" w:lineRule="auto"/>
        <w:rPr>
          <w:rFonts w:ascii="Times New Roman" w:hAnsi="Times New Roman" w:cs="Times New Roman"/>
        </w:rPr>
      </w:pPr>
      <w:r>
        <w:rPr>
          <w:rFonts w:ascii="Times New Roman" w:hAnsi="Times New Roman" w:cs="Times New Roman"/>
        </w:rPr>
        <w:t xml:space="preserve">Result: </w:t>
      </w:r>
      <w:r w:rsidR="00E64406" w:rsidRPr="00E64406">
        <w:rPr>
          <w:rFonts w:ascii="Times New Roman" w:hAnsi="Times New Roman" w:cs="Times New Roman"/>
        </w:rPr>
        <w:t xml:space="preserve">I need you to create a downloadable, editable PowerPoint (.pptx) presentation for my college Consumer Behavior course (MKTG 385). This is a final brand consultation project on </w:t>
      </w:r>
      <w:r w:rsidR="00E64406" w:rsidRPr="00E64406">
        <w:rPr>
          <w:rFonts w:ascii="Times New Roman" w:hAnsi="Times New Roman" w:cs="Times New Roman"/>
        </w:rPr>
        <w:lastRenderedPageBreak/>
        <w:t>Under Armour. Please use the pptx skill to generate a real .pptx file I can download and edit in PowerPoint.</w:t>
      </w:r>
    </w:p>
    <w:p w14:paraId="7E8FA4E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PRESENTATION DETAILS:</w:t>
      </w:r>
    </w:p>
    <w:p w14:paraId="67B5D25C" w14:textId="77777777" w:rsidR="00E64406" w:rsidRPr="00E64406" w:rsidRDefault="00E64406" w:rsidP="00E64406">
      <w:pPr>
        <w:spacing w:line="360" w:lineRule="auto"/>
        <w:rPr>
          <w:rFonts w:ascii="Times New Roman" w:hAnsi="Times New Roman" w:cs="Times New Roman"/>
        </w:rPr>
      </w:pPr>
    </w:p>
    <w:p w14:paraId="45540649"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Title: "Under Armour: Reclaiming the Athlete in All of Us"</w:t>
      </w:r>
    </w:p>
    <w:p w14:paraId="438209D1"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Length: 20 slides total, designed for a 12–15 minute presentation</w:t>
      </w:r>
    </w:p>
    <w:p w14:paraId="6EBF74F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Team: Despina Kappas, Henry Chollick, Ethan Ashton, Ian Bullette (Team 6)</w:t>
      </w:r>
    </w:p>
    <w:p w14:paraId="41F6D9A2"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Course: Consumer Behavior MKTG 385, Professor Gizem Atav</w:t>
      </w:r>
    </w:p>
    <w:p w14:paraId="3607F4CB"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Date: April 2026</w:t>
      </w:r>
    </w:p>
    <w:p w14:paraId="6A46DA86" w14:textId="77777777" w:rsidR="00E64406" w:rsidRPr="00E64406" w:rsidRDefault="00E64406" w:rsidP="00E64406">
      <w:pPr>
        <w:spacing w:line="360" w:lineRule="auto"/>
        <w:rPr>
          <w:rFonts w:ascii="Times New Roman" w:hAnsi="Times New Roman" w:cs="Times New Roman"/>
        </w:rPr>
      </w:pPr>
    </w:p>
    <w:p w14:paraId="3B3A2B29"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VISUAL STYLE — CRITICAL:</w:t>
      </w:r>
    </w:p>
    <w:p w14:paraId="41968DA0" w14:textId="77777777" w:rsidR="00E64406" w:rsidRPr="00E64406" w:rsidRDefault="00E64406" w:rsidP="00E64406">
      <w:pPr>
        <w:spacing w:line="360" w:lineRule="auto"/>
        <w:rPr>
          <w:rFonts w:ascii="Times New Roman" w:hAnsi="Times New Roman" w:cs="Times New Roman"/>
        </w:rPr>
      </w:pPr>
    </w:p>
    <w:p w14:paraId="47C402C6"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Bold athletic aesthetic matching Under Armour's brand</w:t>
      </w:r>
    </w:p>
    <w:p w14:paraId="45AB42FE"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Color palette: deep navy (#0A0E1A or similar), pure black, white, with red accent (#CC0000) and a secondary cool gray</w:t>
      </w:r>
    </w:p>
    <w:p w14:paraId="5635D4AD"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Typography: bold sans-serif for headers (Bebas Neue, Oswald, or Impact-style), clean sans-serif for body (Inter, Helvetica, Arial)</w:t>
      </w:r>
    </w:p>
    <w:p w14:paraId="6A2CD8D9"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Each slide should feel like a premium consulting/sports brand deck — Nike-level polish, NOT a generic student template</w:t>
      </w:r>
    </w:p>
    <w:p w14:paraId="5587DB2A"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Use thin red accent lines, diagonal/geometric design motifs, and high-contrast layouts</w:t>
      </w:r>
    </w:p>
    <w:p w14:paraId="57EFCE6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numbers in bottom-right, small UA-style footer on every slide except cover</w:t>
      </w:r>
    </w:p>
    <w:p w14:paraId="25CDE75D"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Balanced visual density: max 5 short bullets per slide, large impact stats, pull quotes in quote cards, diagrams over text walls</w:t>
      </w:r>
    </w:p>
    <w:p w14:paraId="67319920"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lastRenderedPageBreak/>
        <w:t>Reserve roughly 30–40% of each content slide for imagery placeholders or visual elements (charts, quote cards, icons)</w:t>
      </w:r>
    </w:p>
    <w:p w14:paraId="74CC3F42" w14:textId="77777777" w:rsidR="00E64406" w:rsidRPr="00E64406" w:rsidRDefault="00E64406" w:rsidP="00E64406">
      <w:pPr>
        <w:spacing w:line="360" w:lineRule="auto"/>
        <w:rPr>
          <w:rFonts w:ascii="Times New Roman" w:hAnsi="Times New Roman" w:cs="Times New Roman"/>
        </w:rPr>
      </w:pPr>
    </w:p>
    <w:p w14:paraId="5AA3B0A0"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SLIDE-BY-SLIDE STRUCTURE:</w:t>
      </w:r>
    </w:p>
    <w:p w14:paraId="54BBC87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 — Cover: Title "Under Armour: Reclaiming the Athlete in All of Us" / Team 6 names / MKTG 385 / Professor Gizem Atav / April 2026. Dark dramatic background, centered title.</w:t>
      </w:r>
    </w:p>
    <w:p w14:paraId="430624A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2 — Agenda: Six sections shown as a horizontal roadmap with icons: Market Analysis → Strategy Analysis → Focus Groups → Key Findings → Strengths &amp; Weaknesses → Recommendations.</w:t>
      </w:r>
    </w:p>
    <w:p w14:paraId="5DB8963F"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3 — The Company at a Glance: Founded 1996 in Baltimore by Kevin Plank. Performance apparel pioneer. Competes with Nike, Adidas, Lululemon. Peak valuation $5.9B in 2023. Revenue down 9.1% in FY2025 (Statista, 2025). Use a timeline or large stat callouts.</w:t>
      </w:r>
    </w:p>
    <w:p w14:paraId="0D68D398"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4 — The Customer &amp; Conditions: Core customer = male performance athletes (football, basketball, baseball). Underdeveloped segments: women, youth, leisurewear. Macro forces: inflation driving price sensitivity, 50%+ of US digital purchases via social platforms by 2028 (eMarketer/Clark, 2025), 84% of consumers exercising same/more (McKinsey, 2025). Split layout: persona left, three trend stats right.</w:t>
      </w:r>
    </w:p>
    <w:p w14:paraId="098A267E"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5 — The Competitive Landscape: Direct competitors: Nike, Adidas, Lululemon, Puma, Gymshark, Reebok, New Balance, Asics. Nike = universal appeal + gender balance. Lululemon = women's lifestyle dominance. Use a 2x2 positioning matrix (Lifestyle ↔ Performance × Male ↔ Female) showing UA isolated in the male/performance corner.</w:t>
      </w:r>
    </w:p>
    <w:p w14:paraId="13F37310"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6 — Current Strategy: Talking to Athletes: UA's strategy built on grit, intensity, "Protect This House." Classical conditioning: logo paired with winning athletes (Curry, Phelps, Johnson). Self-actualization pitch (Maslow / McGuire's need for achievement). Visual should feel dark, intense, gym-like.</w:t>
      </w:r>
    </w:p>
    <w:p w14:paraId="7D91E4A1"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7 — Where the Strategy Breaks Down: Four breakdown points as a funnel or staged graphic:</w:t>
      </w:r>
    </w:p>
    <w:p w14:paraId="60FD010D" w14:textId="77777777" w:rsidR="00E64406" w:rsidRPr="00E64406" w:rsidRDefault="00E64406" w:rsidP="00E64406">
      <w:pPr>
        <w:spacing w:line="360" w:lineRule="auto"/>
        <w:rPr>
          <w:rFonts w:ascii="Times New Roman" w:hAnsi="Times New Roman" w:cs="Times New Roman"/>
        </w:rPr>
      </w:pPr>
    </w:p>
    <w:p w14:paraId="651E46A2"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Interpretation failure: dark/intense reads as "not for me"</w:t>
      </w:r>
    </w:p>
    <w:p w14:paraId="558898CE"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Approach-avoidance conflict: "UA is for people already in the gym"</w:t>
      </w:r>
    </w:p>
    <w:p w14:paraId="745AFC83"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ELM peripheral processing: low-involvement consumers walk away thinking it isn't for them</w:t>
      </w:r>
    </w:p>
    <w:p w14:paraId="61961A16"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Self-concept gap: ideal-self pitch alienates rather than aspires</w:t>
      </w:r>
    </w:p>
    <w:p w14:paraId="5673986E" w14:textId="77777777" w:rsidR="00E64406" w:rsidRPr="00E64406" w:rsidRDefault="00E64406" w:rsidP="00E64406">
      <w:pPr>
        <w:spacing w:line="360" w:lineRule="auto"/>
        <w:rPr>
          <w:rFonts w:ascii="Times New Roman" w:hAnsi="Times New Roman" w:cs="Times New Roman"/>
        </w:rPr>
      </w:pPr>
    </w:p>
    <w:p w14:paraId="2BAB9705"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8 — The Focus Groups: Two groups, gender-balanced. FG1 = lower-classmen (moderated by Despina &amp; Henry). FG2 = upper-classmen (moderated by Ian &amp; Ethan). ~45–60 minutes each at JMU. Rationale for the split: generational maturity, spending mindset, identity formation differences. Side-by-side card layout.</w:t>
      </w:r>
    </w:p>
    <w:p w14:paraId="70CD533C"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9 — Methodology Snapshot: Six exercises shown as icon grid: free word association, brand personification, ad reaction (Curry, Protect This House), pricing exercise, mockup testing (22 Hours, Joy in Motion), lifestyle vs. specialized scale rating.</w:t>
      </w:r>
    </w:p>
    <w:p w14:paraId="0FFF1C63"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10 — Finding #1: The Middle School Stigma: UA functions as a dissociative reference group — actively avoided. Pull quotes (style as quote cards):</w:t>
      </w:r>
    </w:p>
    <w:p w14:paraId="48F0B18B" w14:textId="77777777" w:rsidR="00E64406" w:rsidRPr="00E64406" w:rsidRDefault="00E64406" w:rsidP="00E64406">
      <w:pPr>
        <w:spacing w:line="360" w:lineRule="auto"/>
        <w:rPr>
          <w:rFonts w:ascii="Times New Roman" w:hAnsi="Times New Roman" w:cs="Times New Roman"/>
        </w:rPr>
      </w:pPr>
    </w:p>
    <w:p w14:paraId="54D80872"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"A highlighter kid in fifth grade… still wearing Under Armour at JMU." (FG2)</w:t>
      </w:r>
    </w:p>
    <w:p w14:paraId="7EC8ED47"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"All of their stuff just looks so middle school to me." (FG1)</w:t>
      </w:r>
    </w:p>
    <w:p w14:paraId="7D43C443"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"Under Armour is just kind of not popular amongst our generation." (FG2)</w:t>
      </w:r>
    </w:p>
    <w:p w14:paraId="2BCD27C4"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Include a word cloud visual placeholder using free-association words: middle school, neon, ugly, boring, outdated, kids.</w:t>
      </w:r>
    </w:p>
    <w:p w14:paraId="787B538E" w14:textId="77777777" w:rsidR="00E64406" w:rsidRPr="00E64406" w:rsidRDefault="00E64406" w:rsidP="00E64406">
      <w:pPr>
        <w:spacing w:line="360" w:lineRule="auto"/>
        <w:rPr>
          <w:rFonts w:ascii="Times New Roman" w:hAnsi="Times New Roman" w:cs="Times New Roman"/>
        </w:rPr>
      </w:pPr>
    </w:p>
    <w:p w14:paraId="2E41681F"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11 — Finding #2: The Advertising Deters Buyers: UA's dark, intense ads create avoidance, not aspiration. Quotes:</w:t>
      </w:r>
    </w:p>
    <w:p w14:paraId="1E4438B8" w14:textId="77777777" w:rsidR="00E64406" w:rsidRPr="00E64406" w:rsidRDefault="00E64406" w:rsidP="00E64406">
      <w:pPr>
        <w:spacing w:line="360" w:lineRule="auto"/>
        <w:rPr>
          <w:rFonts w:ascii="Times New Roman" w:hAnsi="Times New Roman" w:cs="Times New Roman"/>
        </w:rPr>
      </w:pPr>
    </w:p>
    <w:p w14:paraId="3A409AF3"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lastRenderedPageBreak/>
        <w:t>"It's only for people who are serious… It drives you away from buying Under Armour." (FG2)</w:t>
      </w:r>
    </w:p>
    <w:p w14:paraId="5B852747"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"Their ads piss me off… not enough dopamine in that ad." (FG1)</w:t>
      </w:r>
    </w:p>
    <w:p w14:paraId="1E40C82E"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"The most cringe ads I've ever seen in my life." (FG1, on Protect This House)</w:t>
      </w:r>
    </w:p>
    <w:p w14:paraId="364C4A14"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Visual: dark "ad still" placeholder with negative quotes overlaid.</w:t>
      </w:r>
    </w:p>
    <w:p w14:paraId="27C2B20A" w14:textId="77777777" w:rsidR="00E64406" w:rsidRPr="00E64406" w:rsidRDefault="00E64406" w:rsidP="00E64406">
      <w:pPr>
        <w:spacing w:line="360" w:lineRule="auto"/>
        <w:rPr>
          <w:rFonts w:ascii="Times New Roman" w:hAnsi="Times New Roman" w:cs="Times New Roman"/>
        </w:rPr>
      </w:pPr>
    </w:p>
    <w:p w14:paraId="7334FC20"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12 — Finding #3: Niche, Not Lifestyle: Lifestyle ↔ Specialized scale (1–10): Nike = 2, UA = 8. Activities associated with UA: "football, hiking, middle school PE." Activities with Nike/Lulu: "literally anything," "everyday wear." Show the scale as a horizontal graphic with brand logos plotted along it.</w:t>
      </w:r>
    </w:p>
    <w:p w14:paraId="52B9574D"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13 — Finding #4: The Gender Wall &amp; Logo Problem: Both groups independently flagged UA as a male brand. Quote: "If I told my girlfriend it was UA, she'd say 'you can keep that.'" (FG2). Logo issue called out repeatedly: "they slap this giant thing right on the chest" (FG1). Split-panel visual.</w:t>
      </w:r>
    </w:p>
    <w:p w14:paraId="2B571298"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14 — Finding #5: The Hidden Win — Quality: Both groups praised actual UA products owned (compression shirts, thermals, cleats). Quote: "I've had mine since I was 15 — it's lasted a long time" (FG1). 86% awareness rate but only 25–30% loyalty/usage (Statista Consumer Insights, 2025). Three-quote callout with stat highlight.</w:t>
      </w:r>
    </w:p>
    <w:p w14:paraId="46712118"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15 — Strengths &amp; Weaknesses: Two-column comparison table.</w:t>
      </w:r>
    </w:p>
    <w:p w14:paraId="7D0F6151" w14:textId="77777777" w:rsidR="00E64406" w:rsidRPr="00E64406" w:rsidRDefault="00E64406" w:rsidP="00E64406">
      <w:pPr>
        <w:spacing w:line="360" w:lineRule="auto"/>
        <w:rPr>
          <w:rFonts w:ascii="Times New Roman" w:hAnsi="Times New Roman" w:cs="Times New Roman"/>
        </w:rPr>
      </w:pPr>
    </w:p>
    <w:p w14:paraId="52156B31"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Strengths: product durability, classical conditioning recall (Curry, Johnson recalled unprompted), strong athlete partnerships, 86% awareness</w:t>
      </w:r>
    </w:p>
    <w:p w14:paraId="1ABE1FEE"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Weaknesses: dissociative brand image, advertising alienates casuals, untapped female market, oversized logo as physical barrier, app ecosystem (MapMyRun, MyFitnessPal) disconnected from brand recognition</w:t>
      </w:r>
    </w:p>
    <w:p w14:paraId="0ADB9ADF" w14:textId="77777777" w:rsidR="00E64406" w:rsidRPr="00E64406" w:rsidRDefault="00E64406" w:rsidP="00E64406">
      <w:pPr>
        <w:spacing w:line="360" w:lineRule="auto"/>
        <w:rPr>
          <w:rFonts w:ascii="Times New Roman" w:hAnsi="Times New Roman" w:cs="Times New Roman"/>
        </w:rPr>
      </w:pPr>
    </w:p>
    <w:p w14:paraId="25D11356"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lastRenderedPageBreak/>
        <w:t>Slide 16 — Recommendation #1: "The 22 Hours" Campaign: Reframe brand around the 22 hours OUTSIDE training — recovery, commute, rest, dog walks. Reinforces durability without sacrificing performance identity. FG validation: "Now it's like a lifestyle brand" (FG1). Supporting data: 51% of active consumers see fitness as essential to identity (McKinsey/Thiel et al., 2025). Image placeholder for mockup ad (urban setting, person walking dog in UA gear).</w:t>
      </w:r>
    </w:p>
    <w:p w14:paraId="60DF982A"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17 — Recommendation #2: "Joy in Motion" Sub-Brand: Sub-brand strategy, not full rebrand (Stanley model). Pastels/brights, discreet logo placement, memorable line names (Lululemon playbook). Targets women without sacrificing UA's core male-athlete identity. FG validation: "It feels like it actually cares about what women want to buy." (FG1). Important: even though the deck is dark, let the mockup imagery on this slide bring brightness — the contrast reinforces the recommendation. Image placeholder for pastel sub-brand mockup.</w:t>
      </w:r>
    </w:p>
    <w:p w14:paraId="7CDD7FDC"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18 — Recommendation #3: Pop-Culture Drops + Social Strategy: Limited drops with designers and IP collaborations (Young LA model — Marvel, DC, anime). Scarcity → perceived value. Distribute via TikTok/Instagram (50%+ of US digital purchases by 2028). Caveat: must be designed thoughtfully to avoid the "big ugly logo" trap. Visual: drop concept mockup + social platform icons.</w:t>
      </w:r>
    </w:p>
    <w:p w14:paraId="587F1DBF" w14:textId="77777777" w:rsidR="00E64406" w:rsidRPr="00E64406" w:rsidRDefault="00E64406" w:rsidP="00E64406">
      <w:pPr>
        <w:spacing w:line="360" w:lineRule="auto"/>
        <w:rPr>
          <w:rFonts w:ascii="Times New Roman" w:hAnsi="Times New Roman" w:cs="Times New Roman"/>
        </w:rPr>
      </w:pPr>
      <w:r w:rsidRPr="00E64406">
        <w:rPr>
          <w:rFonts w:ascii="Times New Roman" w:hAnsi="Times New Roman" w:cs="Times New Roman"/>
        </w:rPr>
        <w:t>Slide 19 — The Path Forward: One-line summary: "Under Armour doesn't need a new identity — it needs to let more people in." Triangle diagram with the three recommendations at each corner, UA logo in center.</w:t>
      </w:r>
    </w:p>
    <w:p w14:paraId="636EBC7E" w14:textId="1FA507EC" w:rsidR="002C019A" w:rsidRDefault="00E64406" w:rsidP="00E64406">
      <w:pPr>
        <w:spacing w:line="360" w:lineRule="auto"/>
        <w:rPr>
          <w:rFonts w:ascii="Times New Roman" w:hAnsi="Times New Roman" w:cs="Times New Roman"/>
        </w:rPr>
      </w:pPr>
      <w:r w:rsidRPr="00E64406">
        <w:rPr>
          <w:rFonts w:ascii="Times New Roman" w:hAnsi="Times New Roman" w:cs="Times New Roman"/>
        </w:rPr>
        <w:t>Slide 20 — Q&amp;A + References: Thank you slide with team names. Abbreviated APA references: McKinsey &amp; Company (2025); Statista Market Insights (2025); Statista Consumer Insights (2025); eMarketer/Clark (2025); Thiel et al. (2025); Maguire (2024); Fernandes (2024); State (2025); UA-20250331 (2025).</w:t>
      </w:r>
    </w:p>
    <w:p w14:paraId="028CA8CD" w14:textId="089F54E0" w:rsidR="00C64A9F" w:rsidRDefault="00C64A9F" w:rsidP="00E64406">
      <w:pPr>
        <w:spacing w:line="360" w:lineRule="auto"/>
        <w:rPr>
          <w:rFonts w:ascii="Times New Roman" w:hAnsi="Times New Roman" w:cs="Times New Roman"/>
        </w:rPr>
      </w:pPr>
      <w:r>
        <w:rPr>
          <w:rFonts w:ascii="Times New Roman" w:hAnsi="Times New Roman" w:cs="Times New Roman"/>
        </w:rPr>
        <w:t xml:space="preserve">Modification: No modification was made at this stage, the prompt that was given by claude was then handed off to claude design and gave us the following rough outline for our presentation. </w:t>
      </w:r>
      <w:hyperlink r:id="rId33" w:history="1">
        <w:r w:rsidR="00F377B1" w:rsidRPr="00F377B1">
          <w:rPr>
            <w:rStyle w:val="Hyperlink"/>
            <w:rFonts w:ascii="Times New Roman" w:hAnsi="Times New Roman" w:cs="Times New Roman"/>
          </w:rPr>
          <w:t>Under_Armour_Slides1.pptx</w:t>
        </w:r>
      </w:hyperlink>
      <w:r w:rsidR="008673ED">
        <w:rPr>
          <w:rFonts w:ascii="Times New Roman" w:hAnsi="Times New Roman" w:cs="Times New Roman"/>
        </w:rPr>
        <w:t xml:space="preserve"> which we used as a broad strokes road map to inspire our presentation but</w:t>
      </w:r>
      <w:r w:rsidR="00013CB4">
        <w:rPr>
          <w:rFonts w:ascii="Times New Roman" w:hAnsi="Times New Roman" w:cs="Times New Roman"/>
        </w:rPr>
        <w:t xml:space="preserve"> we</w:t>
      </w:r>
      <w:r w:rsidR="008673ED">
        <w:rPr>
          <w:rFonts w:ascii="Times New Roman" w:hAnsi="Times New Roman" w:cs="Times New Roman"/>
        </w:rPr>
        <w:t xml:space="preserve"> largely discarded and did not use</w:t>
      </w:r>
      <w:r w:rsidR="00013CB4">
        <w:rPr>
          <w:rFonts w:ascii="Times New Roman" w:hAnsi="Times New Roman" w:cs="Times New Roman"/>
        </w:rPr>
        <w:t xml:space="preserve"> it</w:t>
      </w:r>
      <w:r w:rsidR="00DC4D4D">
        <w:rPr>
          <w:rFonts w:ascii="Times New Roman" w:hAnsi="Times New Roman" w:cs="Times New Roman"/>
        </w:rPr>
        <w:t xml:space="preserve"> beyond that</w:t>
      </w:r>
      <w:r w:rsidR="008673ED">
        <w:rPr>
          <w:rFonts w:ascii="Times New Roman" w:hAnsi="Times New Roman" w:cs="Times New Roman"/>
        </w:rPr>
        <w:t>.</w:t>
      </w:r>
    </w:p>
    <w:p w14:paraId="65141BA8" w14:textId="3928C1F3" w:rsidR="00E64406" w:rsidRDefault="00C13B2E" w:rsidP="00E64406">
      <w:pPr>
        <w:pStyle w:val="ListParagraph"/>
        <w:numPr>
          <w:ilvl w:val="0"/>
          <w:numId w:val="35"/>
        </w:numPr>
        <w:spacing w:line="360" w:lineRule="auto"/>
        <w:rPr>
          <w:rFonts w:ascii="Times New Roman" w:hAnsi="Times New Roman" w:cs="Times New Roman"/>
        </w:rPr>
      </w:pPr>
      <w:r>
        <w:rPr>
          <w:rFonts w:ascii="Times New Roman" w:hAnsi="Times New Roman" w:cs="Times New Roman"/>
        </w:rPr>
        <w:t>Transcripts for Focus groups</w:t>
      </w:r>
    </w:p>
    <w:p w14:paraId="744FB2FC" w14:textId="24F031B5" w:rsidR="001F4F46" w:rsidRDefault="001F4F46" w:rsidP="001F4F46">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Used: Gemini</w:t>
      </w:r>
    </w:p>
    <w:p w14:paraId="5E14078B" w14:textId="4646A1BC" w:rsidR="003868D6" w:rsidRDefault="003868D6" w:rsidP="003868D6">
      <w:pPr>
        <w:spacing w:line="360" w:lineRule="auto"/>
        <w:rPr>
          <w:rFonts w:ascii="Times New Roman" w:hAnsi="Times New Roman" w:cs="Times New Roman"/>
        </w:rPr>
      </w:pPr>
      <w:r>
        <w:rPr>
          <w:rFonts w:ascii="Times New Roman" w:hAnsi="Times New Roman" w:cs="Times New Roman"/>
        </w:rPr>
        <w:lastRenderedPageBreak/>
        <w:t xml:space="preserve">Prompt: </w:t>
      </w:r>
      <w:r w:rsidR="001F4F46">
        <w:rPr>
          <w:rFonts w:ascii="Times New Roman" w:hAnsi="Times New Roman" w:cs="Times New Roman"/>
        </w:rPr>
        <w:t>W</w:t>
      </w:r>
      <w:r w:rsidR="009E709A">
        <w:rPr>
          <w:rFonts w:ascii="Times New Roman" w:hAnsi="Times New Roman" w:cs="Times New Roman"/>
        </w:rPr>
        <w:t>uploaded the M4A file and said “</w:t>
      </w:r>
      <w:r w:rsidR="009E709A" w:rsidRPr="009E709A">
        <w:rPr>
          <w:rFonts w:ascii="Times New Roman" w:hAnsi="Times New Roman" w:cs="Times New Roman"/>
        </w:rPr>
        <w:t>Write a full transcript for the following recording</w:t>
      </w:r>
      <w:r w:rsidR="009E709A">
        <w:rPr>
          <w:rFonts w:ascii="Times New Roman" w:hAnsi="Times New Roman" w:cs="Times New Roman"/>
        </w:rPr>
        <w:t>” for both recordings</w:t>
      </w:r>
    </w:p>
    <w:p w14:paraId="306CF008" w14:textId="6D83B96B" w:rsidR="009E709A" w:rsidRDefault="009E709A" w:rsidP="003868D6">
      <w:pPr>
        <w:spacing w:line="360" w:lineRule="auto"/>
        <w:rPr>
          <w:rFonts w:ascii="Times New Roman" w:hAnsi="Times New Roman" w:cs="Times New Roman"/>
        </w:rPr>
      </w:pPr>
      <w:r>
        <w:rPr>
          <w:rFonts w:ascii="Times New Roman" w:hAnsi="Times New Roman" w:cs="Times New Roman"/>
        </w:rPr>
        <w:t xml:space="preserve">Response: Full </w:t>
      </w:r>
      <w:r w:rsidR="00366C22">
        <w:rPr>
          <w:rFonts w:ascii="Times New Roman" w:hAnsi="Times New Roman" w:cs="Times New Roman"/>
        </w:rPr>
        <w:t>written out transcripts for both focus groups</w:t>
      </w:r>
    </w:p>
    <w:p w14:paraId="03A056EF" w14:textId="7F714EA0" w:rsidR="00366C22" w:rsidRDefault="00366C22" w:rsidP="003868D6">
      <w:pPr>
        <w:spacing w:line="360" w:lineRule="auto"/>
        <w:rPr>
          <w:rFonts w:ascii="Times New Roman" w:hAnsi="Times New Roman" w:cs="Times New Roman"/>
        </w:rPr>
      </w:pPr>
      <w:r>
        <w:rPr>
          <w:rFonts w:ascii="Times New Roman" w:hAnsi="Times New Roman" w:cs="Times New Roman"/>
        </w:rPr>
        <w:t xml:space="preserve">Modification: Put each transcript into a </w:t>
      </w:r>
      <w:r w:rsidR="00514EF7">
        <w:rPr>
          <w:rFonts w:ascii="Times New Roman" w:hAnsi="Times New Roman" w:cs="Times New Roman"/>
        </w:rPr>
        <w:t xml:space="preserve">google document </w:t>
      </w:r>
      <w:r w:rsidR="00CC3A2B">
        <w:rPr>
          <w:rFonts w:ascii="Times New Roman" w:hAnsi="Times New Roman" w:cs="Times New Roman"/>
        </w:rPr>
        <w:t>for future use.</w:t>
      </w:r>
    </w:p>
    <w:p w14:paraId="7BF20271" w14:textId="64B25C94" w:rsidR="00B1476D" w:rsidRDefault="00037DE3" w:rsidP="00B1476D">
      <w:pPr>
        <w:pStyle w:val="ListParagraph"/>
        <w:numPr>
          <w:ilvl w:val="0"/>
          <w:numId w:val="35"/>
        </w:numPr>
        <w:spacing w:line="360" w:lineRule="auto"/>
        <w:rPr>
          <w:rFonts w:ascii="Times New Roman" w:hAnsi="Times New Roman" w:cs="Times New Roman"/>
        </w:rPr>
      </w:pPr>
      <w:r>
        <w:rPr>
          <w:rFonts w:ascii="Times New Roman" w:hAnsi="Times New Roman" w:cs="Times New Roman"/>
        </w:rPr>
        <w:t>Appendix Item 2 Assistance</w:t>
      </w:r>
      <w:r w:rsidR="001F4F46">
        <w:rPr>
          <w:rFonts w:ascii="Times New Roman" w:hAnsi="Times New Roman" w:cs="Times New Roman"/>
        </w:rPr>
        <w:t xml:space="preserve"> </w:t>
      </w:r>
    </w:p>
    <w:p w14:paraId="0EC091BF" w14:textId="454A63F2" w:rsidR="001F4F46" w:rsidRDefault="001F4F46" w:rsidP="001F4F46">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Used: Claude</w:t>
      </w:r>
    </w:p>
    <w:p w14:paraId="2EC39923" w14:textId="20AE36F2" w:rsidR="00B12A18" w:rsidRDefault="00B12A18" w:rsidP="00B12A18">
      <w:pPr>
        <w:spacing w:line="360" w:lineRule="auto"/>
        <w:rPr>
          <w:rFonts w:ascii="Times New Roman" w:hAnsi="Times New Roman" w:cs="Times New Roman"/>
        </w:rPr>
      </w:pPr>
      <w:r>
        <w:rPr>
          <w:rFonts w:ascii="Times New Roman" w:hAnsi="Times New Roman" w:cs="Times New Roman"/>
        </w:rPr>
        <w:t xml:space="preserve">Prompt: </w:t>
      </w:r>
      <w:r w:rsidR="00CD04B6">
        <w:rPr>
          <w:rFonts w:ascii="Times New Roman" w:hAnsi="Times New Roman" w:cs="Times New Roman"/>
        </w:rPr>
        <w:t>“</w:t>
      </w:r>
      <w:r w:rsidR="00CD04B6" w:rsidRPr="00CD04B6">
        <w:rPr>
          <w:rFonts w:ascii="Times New Roman" w:hAnsi="Times New Roman" w:cs="Times New Roman"/>
        </w:rPr>
        <w:t>Go through our transcripts and pull all of the quotes from the focus groups that support our findings in our research and our claims. Make sure quotes are useful and categorized by which point they support.</w:t>
      </w:r>
      <w:r w:rsidR="00CD04B6">
        <w:rPr>
          <w:rFonts w:ascii="Times New Roman" w:hAnsi="Times New Roman" w:cs="Times New Roman"/>
        </w:rPr>
        <w:t>”</w:t>
      </w:r>
    </w:p>
    <w:p w14:paraId="38443B33" w14:textId="4AFC3F79" w:rsidR="00812ABA" w:rsidRPr="00812ABA" w:rsidRDefault="003351C3" w:rsidP="00812ABA">
      <w:pPr>
        <w:spacing w:line="360" w:lineRule="auto"/>
        <w:rPr>
          <w:rFonts w:ascii="Times New Roman" w:hAnsi="Times New Roman" w:cs="Times New Roman"/>
        </w:rPr>
      </w:pPr>
      <w:r>
        <w:rPr>
          <w:rFonts w:ascii="Times New Roman" w:hAnsi="Times New Roman" w:cs="Times New Roman"/>
        </w:rPr>
        <w:t>Response:</w:t>
      </w:r>
      <w:r w:rsidR="00812ABA" w:rsidRPr="00812ABA">
        <w:t xml:space="preserve"> </w:t>
      </w:r>
      <w:r w:rsidR="00812ABA" w:rsidRPr="00812ABA">
        <w:rPr>
          <w:rFonts w:ascii="Times New Roman" w:hAnsi="Times New Roman" w:cs="Times New Roman"/>
        </w:rPr>
        <w:t>I'll go through both transcripts carefully and pull every useful quote, organized by the claims they support. Let me re-read both transcripts to make sure I catch everything.Viewed 5 files, ran 2 commandsViewed 5 files, ran 2 commandsNow FG2:Viewed 2 filesViewed 2 filesNow I have a complete map of both transcripts. Let me build a comprehensive quote bank, organized by the claims they support.Ran 2 commands, read a fileRan 2 commands, read a fileGenerate comprehensive focus group quote bankScriptValidate and copy to outputsScriptPresented fileDoneHere's the full focus group quote bank, organized by the claims in your project. It's organized into 14 categories, each with a brief italicized description of what the quotes prove:</w:t>
      </w:r>
    </w:p>
    <w:p w14:paraId="2C9FD8C3"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 Middle School / Adolescent Brand Identity — split into 4 sub-buckets (free associations, direct statements, personifications, forced-wear history)</w:t>
      </w:r>
    </w:p>
    <w:p w14:paraId="0B4B8463"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2. Dissociative Reference Group / Social Risk — insecurity, stigma, the gift-giving test, and fill-in-the-blank responses about who actually buys UA</w:t>
      </w:r>
    </w:p>
    <w:p w14:paraId="6B2291BE"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3. The "CHUD" / Truck Bro Archetype — a separate negative user imagery that emerged unprompted in both groups</w:t>
      </w:r>
    </w:p>
    <w:p w14:paraId="283E26AD"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4. Advertising Aesthetic Failure — split into 5 sub-buckets covering the Curry ad in each group, the Rock ad, the Protect This House campaign, and the key admission that the ads themselves function as a purchase deterrent</w:t>
      </w:r>
    </w:p>
    <w:p w14:paraId="735E900A"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lastRenderedPageBreak/>
        <w:t>5. Niche / Specialized vs. Lifestyle Positioning — the explicit ratings, ideal brand scores, activity associations</w:t>
      </w:r>
    </w:p>
    <w:p w14:paraId="0DC8BDA2"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6. Gender Imbalance — male brand classifications</w:t>
      </w:r>
    </w:p>
    <w:p w14:paraId="691F95D7"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7. Strengths: Product Quality &amp; Durability — the genuinely positive quotes for the performance context</w:t>
      </w:r>
    </w:p>
    <w:p w14:paraId="7BC43676"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8. The Logo as a Physical Barrier — the large-logo problem, which came up spontaneously in both groups and is a concrete tactical issue for recommendations</w:t>
      </w:r>
    </w:p>
    <w:p w14:paraId="316A5982"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9. Digital / App Ecosystem — the broken conditioning loop evidence (participants didn't know MapMyRun and MyFitnessPal were UA) plus the split reactions to streak features</w:t>
      </w:r>
    </w:p>
    <w:p w14:paraId="57F8A7D1"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10. Pricing &amp; Perceived Social Value — zero willingness-to-pay quotes, the "brand is what determines value" logic, outlet/clearance associations</w:t>
      </w:r>
    </w:p>
    <w:p w14:paraId="794AE3B9"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11. Reactions to Our Proposed Mockups — broken out by 22 Hours, Joy in Motion, collaborations, sustainability, and taglines — including the critical FG2 critique that 22 Hours doesn't go far enough</w:t>
      </w:r>
    </w:p>
    <w:p w14:paraId="490F3880"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12. Hostility Toward Steph Curry — the negative endorser evidence</w:t>
      </w:r>
    </w:p>
    <w:p w14:paraId="67F76FEC"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13. Brand Recall &amp; Memory — proof that classical conditioning worked (people can recall slogans and endorsers even while hating the brand)</w:t>
      </w:r>
    </w:p>
    <w:p w14:paraId="1A8DA061" w14:textId="77777777" w:rsidR="00812ABA" w:rsidRPr="00812ABA" w:rsidRDefault="00812ABA" w:rsidP="00812ABA">
      <w:pPr>
        <w:spacing w:line="360" w:lineRule="auto"/>
        <w:rPr>
          <w:rFonts w:ascii="Times New Roman" w:hAnsi="Times New Roman" w:cs="Times New Roman"/>
        </w:rPr>
      </w:pPr>
      <w:r w:rsidRPr="00812ABA">
        <w:rPr>
          <w:rFonts w:ascii="Times New Roman" w:hAnsi="Times New Roman" w:cs="Times New Roman"/>
        </w:rPr>
        <w:t>14. Competitor Comparisons — benchmarks against Nike, Lululemon, and Adidas</w:t>
      </w:r>
    </w:p>
    <w:p w14:paraId="7A48DC46" w14:textId="2B017148" w:rsidR="0051637C" w:rsidRPr="00B12A18" w:rsidRDefault="00812ABA" w:rsidP="00812ABA">
      <w:pPr>
        <w:spacing w:line="360" w:lineRule="auto"/>
        <w:rPr>
          <w:rFonts w:ascii="Times New Roman" w:hAnsi="Times New Roman" w:cs="Times New Roman"/>
        </w:rPr>
      </w:pPr>
      <w:r w:rsidRPr="00812ABA">
        <w:rPr>
          <w:rFonts w:ascii="Times New Roman" w:hAnsi="Times New Roman" w:cs="Times New Roman"/>
        </w:rPr>
        <w:t>Every quote is attributed to either FG1 (Ian &amp; Ethan) or FG2 (Despia &amp; Henry), and context notes explain where in the group the quote came up.</w:t>
      </w:r>
      <w:r w:rsidR="00D03569">
        <w:rPr>
          <w:rFonts w:ascii="Times New Roman" w:hAnsi="Times New Roman" w:cs="Times New Roman"/>
        </w:rPr>
        <w:t xml:space="preserve"> </w:t>
      </w:r>
      <w:hyperlink r:id="rId34" w:history="1">
        <w:r w:rsidR="00D03569" w:rsidRPr="00D03569">
          <w:rPr>
            <w:rStyle w:val="Hyperlink"/>
            <w:rFonts w:ascii="Times New Roman" w:hAnsi="Times New Roman" w:cs="Times New Roman"/>
          </w:rPr>
          <w:t>Link to output</w:t>
        </w:r>
      </w:hyperlink>
    </w:p>
    <w:p w14:paraId="7E13BE20" w14:textId="138194B8" w:rsidR="00C64A9F" w:rsidRDefault="00DC6EB0" w:rsidP="00C64A9F">
      <w:pPr>
        <w:spacing w:line="360" w:lineRule="auto"/>
        <w:rPr>
          <w:rFonts w:ascii="Times New Roman" w:hAnsi="Times New Roman" w:cs="Times New Roman"/>
        </w:rPr>
      </w:pPr>
      <w:r>
        <w:rPr>
          <w:rFonts w:ascii="Times New Roman" w:hAnsi="Times New Roman" w:cs="Times New Roman"/>
        </w:rPr>
        <w:t xml:space="preserve">Modification: </w:t>
      </w:r>
      <w:r w:rsidR="009C4C03">
        <w:rPr>
          <w:rFonts w:ascii="Times New Roman" w:hAnsi="Times New Roman" w:cs="Times New Roman"/>
        </w:rPr>
        <w:t>The link you see there is the edited version of the output</w:t>
      </w:r>
      <w:r w:rsidR="00B21CA6">
        <w:rPr>
          <w:rFonts w:ascii="Times New Roman" w:hAnsi="Times New Roman" w:cs="Times New Roman"/>
        </w:rPr>
        <w:t>, we adjusted the formatting to ensure easy quotability</w:t>
      </w:r>
      <w:r w:rsidR="00C921BE">
        <w:rPr>
          <w:rFonts w:ascii="Times New Roman" w:hAnsi="Times New Roman" w:cs="Times New Roman"/>
        </w:rPr>
        <w:t xml:space="preserve"> and relevance.</w:t>
      </w:r>
    </w:p>
    <w:p w14:paraId="6FE0BA7F" w14:textId="09411FF7" w:rsidR="0081086D" w:rsidRDefault="00022DF9" w:rsidP="00052276">
      <w:pPr>
        <w:pStyle w:val="ListParagraph"/>
        <w:numPr>
          <w:ilvl w:val="0"/>
          <w:numId w:val="35"/>
        </w:numPr>
        <w:spacing w:line="360" w:lineRule="auto"/>
        <w:rPr>
          <w:rFonts w:ascii="Times New Roman" w:hAnsi="Times New Roman" w:cs="Times New Roman"/>
        </w:rPr>
      </w:pPr>
      <w:r>
        <w:rPr>
          <w:rFonts w:ascii="Times New Roman" w:hAnsi="Times New Roman" w:cs="Times New Roman"/>
        </w:rPr>
        <w:t>How to write an AI statement</w:t>
      </w:r>
    </w:p>
    <w:p w14:paraId="565E1468" w14:textId="462AFF12" w:rsidR="00022DF9" w:rsidRDefault="00022DF9" w:rsidP="00022DF9">
      <w:pPr>
        <w:pStyle w:val="ListParagraph"/>
        <w:numPr>
          <w:ilvl w:val="1"/>
          <w:numId w:val="35"/>
        </w:numPr>
        <w:spacing w:line="360" w:lineRule="auto"/>
        <w:rPr>
          <w:rFonts w:ascii="Times New Roman" w:hAnsi="Times New Roman" w:cs="Times New Roman"/>
        </w:rPr>
      </w:pPr>
      <w:r>
        <w:rPr>
          <w:rFonts w:ascii="Times New Roman" w:hAnsi="Times New Roman" w:cs="Times New Roman"/>
        </w:rPr>
        <w:t>Tool: Claude</w:t>
      </w:r>
    </w:p>
    <w:p w14:paraId="54F334E5" w14:textId="7D2E829E" w:rsidR="00022DF9" w:rsidRDefault="00412BFA" w:rsidP="00022DF9">
      <w:pPr>
        <w:spacing w:line="360" w:lineRule="auto"/>
        <w:rPr>
          <w:rFonts w:ascii="Times New Roman" w:hAnsi="Times New Roman" w:cs="Times New Roman"/>
          <w:i/>
          <w:iCs/>
        </w:rPr>
      </w:pPr>
      <w:r>
        <w:rPr>
          <w:rFonts w:ascii="Times New Roman" w:hAnsi="Times New Roman" w:cs="Times New Roman"/>
        </w:rPr>
        <w:lastRenderedPageBreak/>
        <w:t>Prompt: “</w:t>
      </w:r>
      <w:r w:rsidRPr="00412BFA">
        <w:rPr>
          <w:rFonts w:ascii="Times New Roman" w:hAnsi="Times New Roman" w:cs="Times New Roman"/>
        </w:rPr>
        <w:t>How should we properly write the ai Statement for our paper? what should be included and what should it look like?</w:t>
      </w:r>
      <w:r>
        <w:rPr>
          <w:rFonts w:ascii="Times New Roman" w:hAnsi="Times New Roman" w:cs="Times New Roman"/>
        </w:rPr>
        <w:t xml:space="preserve">” </w:t>
      </w:r>
      <w:r>
        <w:rPr>
          <w:rFonts w:ascii="Times New Roman" w:hAnsi="Times New Roman" w:cs="Times New Roman"/>
          <w:i/>
          <w:iCs/>
        </w:rPr>
        <w:t xml:space="preserve">Note: Done within projects in claude so </w:t>
      </w:r>
      <w:r w:rsidR="00A40D88">
        <w:rPr>
          <w:rFonts w:ascii="Times New Roman" w:hAnsi="Times New Roman" w:cs="Times New Roman"/>
          <w:i/>
          <w:iCs/>
        </w:rPr>
        <w:t>Claude had context of past prompts.</w:t>
      </w:r>
    </w:p>
    <w:p w14:paraId="6E5E7281" w14:textId="77777777" w:rsidR="00E021A1" w:rsidRPr="00E021A1" w:rsidRDefault="00FA757E" w:rsidP="00E021A1">
      <w:pPr>
        <w:spacing w:line="360" w:lineRule="auto"/>
        <w:rPr>
          <w:rFonts w:ascii="Times New Roman" w:hAnsi="Times New Roman" w:cs="Times New Roman"/>
        </w:rPr>
      </w:pPr>
      <w:r>
        <w:rPr>
          <w:rFonts w:ascii="Times New Roman" w:hAnsi="Times New Roman" w:cs="Times New Roman"/>
        </w:rPr>
        <w:t xml:space="preserve">Result: </w:t>
      </w:r>
      <w:r w:rsidR="00E021A1" w:rsidRPr="00E021A1">
        <w:rPr>
          <w:rFonts w:ascii="Times New Roman" w:hAnsi="Times New Roman" w:cs="Times New Roman"/>
        </w:rPr>
        <w:t>Searched memory</w:t>
      </w:r>
    </w:p>
    <w:p w14:paraId="385BA48B"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Searched memory</w:t>
      </w:r>
    </w:p>
    <w:p w14:paraId="2EC42EB5"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Based on your project requirements, here's exactly what your AI statement needs to look like and include:</w:t>
      </w:r>
    </w:p>
    <w:p w14:paraId="374090CC" w14:textId="77777777" w:rsidR="00E021A1" w:rsidRPr="00E021A1" w:rsidRDefault="00E021A1" w:rsidP="00E021A1">
      <w:pPr>
        <w:spacing w:line="360" w:lineRule="auto"/>
        <w:rPr>
          <w:rFonts w:ascii="Times New Roman" w:hAnsi="Times New Roman" w:cs="Times New Roman"/>
        </w:rPr>
      </w:pPr>
    </w:p>
    <w:p w14:paraId="42FFC10B"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What the AI Statement Is (and Where It Goes)</w:t>
      </w:r>
    </w:p>
    <w:p w14:paraId="689DA227"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It's not a separate "statement" in the body of your paper — it belongs in the Appendix (listed as Appendix 3 or later, after your focus group outline and transcript). The professor specifically says to document your AI use there.</w:t>
      </w:r>
    </w:p>
    <w:p w14:paraId="0262A63C" w14:textId="77777777" w:rsidR="00E021A1" w:rsidRPr="00E021A1" w:rsidRDefault="00E021A1" w:rsidP="00E021A1">
      <w:pPr>
        <w:spacing w:line="360" w:lineRule="auto"/>
        <w:rPr>
          <w:rFonts w:ascii="Times New Roman" w:hAnsi="Times New Roman" w:cs="Times New Roman"/>
        </w:rPr>
      </w:pPr>
    </w:p>
    <w:p w14:paraId="1D900D23"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What to Include for Each AI Use</w:t>
      </w:r>
    </w:p>
    <w:p w14:paraId="3A54BA2E"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For every time you used AI (CoPilot, ChatGPT, image generators, etc.), document three things:</w:t>
      </w:r>
    </w:p>
    <w:p w14:paraId="5F77459C" w14:textId="77777777" w:rsidR="00E021A1" w:rsidRPr="00E021A1" w:rsidRDefault="00E021A1" w:rsidP="00E021A1">
      <w:pPr>
        <w:spacing w:line="360" w:lineRule="auto"/>
        <w:rPr>
          <w:rFonts w:ascii="Times New Roman" w:hAnsi="Times New Roman" w:cs="Times New Roman"/>
        </w:rPr>
      </w:pPr>
    </w:p>
    <w:p w14:paraId="7DB655C6"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1. The Exact Prompt You Used Write out word-for-word what you typed into the AI tool. Don't paraphrase it — copy it exactly.</w:t>
      </w:r>
    </w:p>
    <w:p w14:paraId="5705808B" w14:textId="77777777" w:rsidR="00E021A1" w:rsidRPr="00E021A1" w:rsidRDefault="00E021A1" w:rsidP="00E021A1">
      <w:pPr>
        <w:spacing w:line="360" w:lineRule="auto"/>
        <w:rPr>
          <w:rFonts w:ascii="Times New Roman" w:hAnsi="Times New Roman" w:cs="Times New Roman"/>
        </w:rPr>
      </w:pPr>
    </w:p>
    <w:p w14:paraId="092138D4"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2. The AI's Full Response Include the complete output the AI gave you, even if you only used part of it.</w:t>
      </w:r>
    </w:p>
    <w:p w14:paraId="5A8DD8CF" w14:textId="77777777" w:rsidR="00E021A1" w:rsidRPr="00E021A1" w:rsidRDefault="00E021A1" w:rsidP="00E021A1">
      <w:pPr>
        <w:spacing w:line="360" w:lineRule="auto"/>
        <w:rPr>
          <w:rFonts w:ascii="Times New Roman" w:hAnsi="Times New Roman" w:cs="Times New Roman"/>
        </w:rPr>
      </w:pPr>
    </w:p>
    <w:p w14:paraId="0EC35518"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3. Your Modifications Explain what you changed, cut, rewrote, or added. This is important — it shows your own thinking on top of the AI's work.</w:t>
      </w:r>
    </w:p>
    <w:p w14:paraId="76A42FAA" w14:textId="77777777" w:rsidR="00E021A1" w:rsidRPr="00E021A1" w:rsidRDefault="00E021A1" w:rsidP="00E021A1">
      <w:pPr>
        <w:spacing w:line="360" w:lineRule="auto"/>
        <w:rPr>
          <w:rFonts w:ascii="Times New Roman" w:hAnsi="Times New Roman" w:cs="Times New Roman"/>
        </w:rPr>
      </w:pPr>
    </w:p>
    <w:p w14:paraId="13C58492"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lastRenderedPageBreak/>
        <w:t>Formatting Tips</w:t>
      </w:r>
    </w:p>
    <w:p w14:paraId="6FC06423" w14:textId="2D3DBB6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Follow the same formatting rules as the rest of the paper: 12pt Times New Roman, 1" margins, 1.5 spacing. You can label each entry clearly, for example:</w:t>
      </w:r>
    </w:p>
    <w:p w14:paraId="0701747D" w14:textId="780C6794"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AI Use #1 — Social Media Post (Recommendations Section) Tool used: CoPilot Prompt: "Write an Instagram caption for Under Armour targeting college students who are casual gym-goers, emphasizing community and accessibility..." AI Response: [paste the full output] Modifications Made: Changed the tone to be less intense, added a specific hashtag, shortened to fit character limits.</w:t>
      </w:r>
    </w:p>
    <w:p w14:paraId="5DDE8E77"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Key Things to Remember</w:t>
      </w:r>
    </w:p>
    <w:p w14:paraId="3E0C47C4"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Don't hide it — the professor says AI use can earn you bonus points, so be transparent.</w:t>
      </w:r>
    </w:p>
    <w:p w14:paraId="782A108D"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Only the Recommendations section is where AI is encouraged for the actual paper content (for things like sample social media posts or flyers).</w:t>
      </w:r>
    </w:p>
    <w:p w14:paraId="00C9F613" w14:textId="77777777" w:rsidR="00E021A1" w:rsidRPr="00E021A1" w:rsidRDefault="00E021A1" w:rsidP="00E021A1">
      <w:pPr>
        <w:spacing w:line="360" w:lineRule="auto"/>
        <w:rPr>
          <w:rFonts w:ascii="Times New Roman" w:hAnsi="Times New Roman" w:cs="Times New Roman"/>
        </w:rPr>
      </w:pPr>
      <w:r w:rsidRPr="00E021A1">
        <w:rPr>
          <w:rFonts w:ascii="Times New Roman" w:hAnsi="Times New Roman" w:cs="Times New Roman"/>
        </w:rPr>
        <w:t>Don't use AI for facts without verifying them in another source first.</w:t>
      </w:r>
    </w:p>
    <w:p w14:paraId="031C47B1" w14:textId="5EF1EC53" w:rsidR="00A40D88" w:rsidRDefault="00E021A1" w:rsidP="00E021A1">
      <w:pPr>
        <w:spacing w:line="360" w:lineRule="auto"/>
        <w:rPr>
          <w:rFonts w:ascii="Times New Roman" w:hAnsi="Times New Roman" w:cs="Times New Roman"/>
        </w:rPr>
      </w:pPr>
      <w:r w:rsidRPr="00E021A1">
        <w:rPr>
          <w:rFonts w:ascii="Times New Roman" w:hAnsi="Times New Roman" w:cs="Times New Roman"/>
        </w:rPr>
        <w:t>Better prompts = better results — vague prompts won't impress anyone. Show that you thought carefully about what you asked.</w:t>
      </w:r>
    </w:p>
    <w:p w14:paraId="405EBFD4" w14:textId="26B51B43" w:rsidR="00E021A1" w:rsidRPr="00A40D88" w:rsidRDefault="00E021A1" w:rsidP="00E021A1">
      <w:pPr>
        <w:spacing w:line="360" w:lineRule="auto"/>
        <w:rPr>
          <w:rFonts w:ascii="Times New Roman" w:hAnsi="Times New Roman" w:cs="Times New Roman"/>
        </w:rPr>
      </w:pPr>
      <w:r>
        <w:rPr>
          <w:rFonts w:ascii="Times New Roman" w:hAnsi="Times New Roman" w:cs="Times New Roman"/>
        </w:rPr>
        <w:t xml:space="preserve">Modification: This </w:t>
      </w:r>
      <w:r w:rsidR="00D00144">
        <w:rPr>
          <w:rFonts w:ascii="Times New Roman" w:hAnsi="Times New Roman" w:cs="Times New Roman"/>
        </w:rPr>
        <w:t xml:space="preserve">output </w:t>
      </w:r>
      <w:r>
        <w:rPr>
          <w:rFonts w:ascii="Times New Roman" w:hAnsi="Times New Roman" w:cs="Times New Roman"/>
        </w:rPr>
        <w:t>was used to inform proper citation in the above Ai statement of this paper.</w:t>
      </w:r>
    </w:p>
    <w:p w14:paraId="31E1F692" w14:textId="2CE3D230" w:rsidR="212E7D59" w:rsidRDefault="00282082" w:rsidP="00A14FF9">
      <w:pPr>
        <w:pStyle w:val="ListParagraph"/>
        <w:numPr>
          <w:ilvl w:val="0"/>
          <w:numId w:val="34"/>
        </w:numPr>
        <w:spacing w:line="360" w:lineRule="auto"/>
        <w:rPr>
          <w:rFonts w:ascii="Times New Roman" w:hAnsi="Times New Roman" w:cs="Times New Roman"/>
          <w:b/>
          <w:bCs/>
        </w:rPr>
      </w:pPr>
      <w:r>
        <w:rPr>
          <w:rFonts w:ascii="Times New Roman" w:hAnsi="Times New Roman" w:cs="Times New Roman"/>
          <w:b/>
          <w:bCs/>
        </w:rPr>
        <w:t>Additional Materials: NA</w:t>
      </w:r>
    </w:p>
    <w:p w14:paraId="09FF7590" w14:textId="292DE7A2" w:rsidR="00282082" w:rsidRPr="00282082" w:rsidRDefault="00282082" w:rsidP="00A14FF9">
      <w:pPr>
        <w:pStyle w:val="ListParagraph"/>
        <w:numPr>
          <w:ilvl w:val="0"/>
          <w:numId w:val="34"/>
        </w:numPr>
        <w:spacing w:line="360" w:lineRule="auto"/>
        <w:rPr>
          <w:rFonts w:ascii="Times New Roman" w:hAnsi="Times New Roman" w:cs="Times New Roman"/>
          <w:b/>
          <w:bCs/>
        </w:rPr>
      </w:pPr>
      <w:r>
        <w:rPr>
          <w:rFonts w:ascii="Times New Roman" w:hAnsi="Times New Roman" w:cs="Times New Roman"/>
          <w:b/>
          <w:bCs/>
        </w:rPr>
        <w:t>Bibliography:</w:t>
      </w:r>
    </w:p>
    <w:p w14:paraId="4B881046" w14:textId="742FEFD2" w:rsidR="007016B3" w:rsidRDefault="007016B3" w:rsidP="007016B3">
      <w:pPr>
        <w:spacing w:after="0" w:line="480" w:lineRule="auto"/>
        <w:ind w:left="720" w:hanging="720"/>
        <w:rPr>
          <w:rFonts w:ascii="Times New Roman" w:eastAsia="Times New Roman" w:hAnsi="Times New Roman" w:cs="Times New Roman"/>
        </w:rPr>
      </w:pPr>
      <w:r w:rsidRPr="24049AA4">
        <w:rPr>
          <w:rFonts w:ascii="Times New Roman" w:eastAsia="Times New Roman" w:hAnsi="Times New Roman" w:cs="Times New Roman"/>
        </w:rPr>
        <w:t xml:space="preserve">McKinsey &amp; Company. (2025). </w:t>
      </w:r>
      <w:r w:rsidRPr="24049AA4">
        <w:rPr>
          <w:rFonts w:ascii="Times New Roman" w:eastAsia="Times New Roman" w:hAnsi="Times New Roman" w:cs="Times New Roman"/>
          <w:i/>
          <w:iCs/>
        </w:rPr>
        <w:t>Sporting Goods 2025 the New Balancing act: Turning Uncertainty into Opportunity</w:t>
      </w:r>
      <w:r w:rsidRPr="24049AA4">
        <w:rPr>
          <w:rFonts w:ascii="Times New Roman" w:eastAsia="Times New Roman" w:hAnsi="Times New Roman" w:cs="Times New Roman"/>
        </w:rPr>
        <w:t xml:space="preserve">. </w:t>
      </w:r>
      <w:hyperlink r:id="rId35" w:history="1">
        <w:r w:rsidR="006931D1" w:rsidRPr="00706D8B">
          <w:rPr>
            <w:rStyle w:val="Hyperlink"/>
            <w:rFonts w:ascii="Times New Roman" w:eastAsia="Times New Roman" w:hAnsi="Times New Roman" w:cs="Times New Roman"/>
          </w:rPr>
          <w:t>https://www.mckinsey.com/~/media/mckinsey/industries/retail/our%20insights/sporting%20goods%20industry%20trends/2025/sporting-goods-2025-the-new-balancing-act-turning-uncertainty-into-opportunity-v3.pdf</w:t>
        </w:r>
      </w:hyperlink>
    </w:p>
    <w:p w14:paraId="16373026" w14:textId="77777777" w:rsidR="009C3599" w:rsidRDefault="00F910EF" w:rsidP="00F910EF">
      <w:pPr>
        <w:spacing w:after="0" w:line="480" w:lineRule="auto"/>
        <w:rPr>
          <w:rFonts w:ascii="Times New Roman" w:hAnsi="Times New Roman" w:cs="Times New Roman"/>
        </w:rPr>
      </w:pPr>
      <w:r w:rsidRPr="00F910EF">
        <w:rPr>
          <w:rFonts w:ascii="Times New Roman" w:hAnsi="Times New Roman" w:cs="Times New Roman"/>
        </w:rPr>
        <w:t>Bak, S., Kalthof, R., Vincent, J., Lee, P., Schwartz, B., &amp; Rastogi, A. (2024, November 15).</w:t>
      </w:r>
    </w:p>
    <w:p w14:paraId="7C58B607" w14:textId="77777777" w:rsidR="009C3599" w:rsidRDefault="00F910EF" w:rsidP="009C3599">
      <w:pPr>
        <w:spacing w:after="0" w:line="480" w:lineRule="auto"/>
        <w:ind w:firstLine="720"/>
        <w:rPr>
          <w:rFonts w:ascii="Times New Roman" w:hAnsi="Times New Roman" w:cs="Times New Roman"/>
        </w:rPr>
      </w:pPr>
      <w:r w:rsidRPr="00F910EF">
        <w:rPr>
          <w:rFonts w:ascii="Times New Roman" w:hAnsi="Times New Roman" w:cs="Times New Roman"/>
        </w:rPr>
        <w:lastRenderedPageBreak/>
        <w:t>Inflation Has Changed Consumers. It’s Time to Rethink Pricing. BCG Global.</w:t>
      </w:r>
    </w:p>
    <w:p w14:paraId="3B305322" w14:textId="4AF67B82" w:rsidR="006931D1" w:rsidRDefault="009C3599" w:rsidP="009C3599">
      <w:pPr>
        <w:spacing w:after="0" w:line="480" w:lineRule="auto"/>
        <w:ind w:left="720"/>
        <w:rPr>
          <w:rFonts w:ascii="Times New Roman" w:hAnsi="Times New Roman" w:cs="Times New Roman"/>
        </w:rPr>
      </w:pPr>
      <w:hyperlink r:id="rId36" w:history="1">
        <w:r w:rsidRPr="00706D8B">
          <w:rPr>
            <w:rStyle w:val="Hyperlink"/>
            <w:rFonts w:ascii="Times New Roman" w:hAnsi="Times New Roman" w:cs="Times New Roman"/>
          </w:rPr>
          <w:t>https://www.bcg.com/publications/2024/inflation-changed-consumers-time-rethink-pricing</w:t>
        </w:r>
      </w:hyperlink>
    </w:p>
    <w:p w14:paraId="1C85F9D1" w14:textId="77777777" w:rsidR="009C3599" w:rsidRDefault="001E32F5" w:rsidP="001E32F5">
      <w:pPr>
        <w:spacing w:after="0" w:line="480" w:lineRule="auto"/>
        <w:rPr>
          <w:rFonts w:ascii="Times New Roman" w:hAnsi="Times New Roman" w:cs="Times New Roman"/>
        </w:rPr>
      </w:pPr>
      <w:r w:rsidRPr="001E32F5">
        <w:rPr>
          <w:rFonts w:ascii="Times New Roman" w:hAnsi="Times New Roman" w:cs="Times New Roman"/>
        </w:rPr>
        <w:t xml:space="preserve">Under Armour | Statista. (2018). Statista; Statista. </w:t>
      </w:r>
    </w:p>
    <w:p w14:paraId="548C3967" w14:textId="53D38FB2" w:rsidR="00F910EF" w:rsidRDefault="009C3599" w:rsidP="009C3599">
      <w:pPr>
        <w:spacing w:after="0" w:line="480" w:lineRule="auto"/>
        <w:ind w:firstLine="720"/>
        <w:rPr>
          <w:rFonts w:ascii="Times New Roman" w:hAnsi="Times New Roman" w:cs="Times New Roman"/>
        </w:rPr>
      </w:pPr>
      <w:hyperlink r:id="rId37" w:history="1">
        <w:r w:rsidRPr="00706D8B">
          <w:rPr>
            <w:rStyle w:val="Hyperlink"/>
            <w:rFonts w:ascii="Times New Roman" w:hAnsi="Times New Roman" w:cs="Times New Roman"/>
          </w:rPr>
          <w:t>https://www.statista.com/study/25633/under-armour-statista-dossier/</w:t>
        </w:r>
      </w:hyperlink>
    </w:p>
    <w:p w14:paraId="4673677F" w14:textId="77777777" w:rsidR="009C3599" w:rsidRDefault="00517B76" w:rsidP="00517B76">
      <w:pPr>
        <w:spacing w:after="0" w:line="480" w:lineRule="auto"/>
        <w:rPr>
          <w:rFonts w:ascii="Times New Roman" w:hAnsi="Times New Roman" w:cs="Times New Roman"/>
          <w:i/>
          <w:iCs/>
        </w:rPr>
      </w:pPr>
      <w:r w:rsidRPr="00517B76">
        <w:rPr>
          <w:rFonts w:ascii="Times New Roman" w:hAnsi="Times New Roman" w:cs="Times New Roman"/>
        </w:rPr>
        <w:t>Cao, W. (2024). “Under Armour” Style of Media Marketing and Its Future. </w:t>
      </w:r>
      <w:r w:rsidRPr="00517B76">
        <w:rPr>
          <w:rFonts w:ascii="Times New Roman" w:hAnsi="Times New Roman" w:cs="Times New Roman"/>
          <w:i/>
          <w:iCs/>
        </w:rPr>
        <w:t>“Under Armour”</w:t>
      </w:r>
    </w:p>
    <w:p w14:paraId="1B41CCE4" w14:textId="77777777" w:rsidR="009C3599" w:rsidRDefault="00517B76" w:rsidP="009C3599">
      <w:pPr>
        <w:spacing w:after="0" w:line="480" w:lineRule="auto"/>
        <w:ind w:firstLine="720"/>
        <w:rPr>
          <w:rFonts w:ascii="Times New Roman" w:hAnsi="Times New Roman" w:cs="Times New Roman"/>
        </w:rPr>
      </w:pPr>
      <w:r w:rsidRPr="00517B76">
        <w:rPr>
          <w:rFonts w:ascii="Times New Roman" w:hAnsi="Times New Roman" w:cs="Times New Roman"/>
          <w:i/>
          <w:iCs/>
        </w:rPr>
        <w:t>Style of Media Marketing and Its Future</w:t>
      </w:r>
      <w:r w:rsidRPr="00517B76">
        <w:rPr>
          <w:rFonts w:ascii="Times New Roman" w:hAnsi="Times New Roman" w:cs="Times New Roman"/>
        </w:rPr>
        <w:t>, </w:t>
      </w:r>
      <w:r w:rsidRPr="00517B76">
        <w:rPr>
          <w:rFonts w:ascii="Times New Roman" w:hAnsi="Times New Roman" w:cs="Times New Roman"/>
          <w:i/>
          <w:iCs/>
        </w:rPr>
        <w:t>181</w:t>
      </w:r>
      <w:r w:rsidRPr="00517B76">
        <w:rPr>
          <w:rFonts w:ascii="Times New Roman" w:hAnsi="Times New Roman" w:cs="Times New Roman"/>
        </w:rPr>
        <w:t>, 01005–01005.</w:t>
      </w:r>
    </w:p>
    <w:p w14:paraId="57C73FD9" w14:textId="0B64208F" w:rsidR="00517B76" w:rsidRPr="00517B76" w:rsidRDefault="00517B76" w:rsidP="009C3599">
      <w:pPr>
        <w:spacing w:after="0" w:line="480" w:lineRule="auto"/>
        <w:ind w:firstLine="720"/>
        <w:rPr>
          <w:rFonts w:ascii="Times New Roman" w:hAnsi="Times New Roman" w:cs="Times New Roman"/>
        </w:rPr>
      </w:pPr>
      <w:r w:rsidRPr="00517B76">
        <w:rPr>
          <w:rFonts w:ascii="Times New Roman" w:hAnsi="Times New Roman" w:cs="Times New Roman"/>
        </w:rPr>
        <w:t>https://doi.org/10.1051/shsconf/202418101005</w:t>
      </w:r>
    </w:p>
    <w:p w14:paraId="3F0619C1" w14:textId="77777777" w:rsidR="009C3599" w:rsidRDefault="00517B76" w:rsidP="009C3599">
      <w:pPr>
        <w:spacing w:line="480" w:lineRule="auto"/>
        <w:rPr>
          <w:rFonts w:ascii="Times New Roman" w:hAnsi="Times New Roman" w:cs="Times New Roman"/>
        </w:rPr>
      </w:pPr>
      <w:r w:rsidRPr="009C3599">
        <w:rPr>
          <w:rFonts w:ascii="Times New Roman" w:hAnsi="Times New Roman" w:cs="Times New Roman"/>
        </w:rPr>
        <w:t>‌</w:t>
      </w:r>
      <w:r w:rsidR="0066799D" w:rsidRPr="009C3599">
        <w:rPr>
          <w:rFonts w:ascii="Times New Roman" w:eastAsia="Times New Roman" w:hAnsi="Times New Roman" w:cs="Times New Roman"/>
          <w:color w:val="000000"/>
          <w:sz w:val="27"/>
          <w:szCs w:val="27"/>
          <w:lang w:eastAsia="en-US"/>
        </w:rPr>
        <w:t xml:space="preserve"> </w:t>
      </w:r>
      <w:r w:rsidR="0066799D" w:rsidRPr="009C3599">
        <w:rPr>
          <w:rFonts w:ascii="Times New Roman" w:hAnsi="Times New Roman" w:cs="Times New Roman"/>
        </w:rPr>
        <w:t>Chen, L., Ying, F., &amp; Xu, J. (2025). Under Armour’s Strategic Brand Management: Innovation,</w:t>
      </w:r>
    </w:p>
    <w:p w14:paraId="2B6F5386" w14:textId="77777777" w:rsidR="009C3599" w:rsidRDefault="0066799D" w:rsidP="009C3599">
      <w:pPr>
        <w:spacing w:line="480" w:lineRule="auto"/>
        <w:ind w:firstLine="720"/>
        <w:rPr>
          <w:rFonts w:ascii="Times New Roman" w:hAnsi="Times New Roman" w:cs="Times New Roman"/>
          <w:i/>
          <w:iCs/>
        </w:rPr>
      </w:pPr>
      <w:r w:rsidRPr="009C3599">
        <w:rPr>
          <w:rFonts w:ascii="Times New Roman" w:hAnsi="Times New Roman" w:cs="Times New Roman"/>
        </w:rPr>
        <w:t>Endorsements, and Market Resilience. </w:t>
      </w:r>
      <w:r w:rsidRPr="009C3599">
        <w:rPr>
          <w:rFonts w:ascii="Times New Roman" w:hAnsi="Times New Roman" w:cs="Times New Roman"/>
          <w:i/>
          <w:iCs/>
        </w:rPr>
        <w:t>Highlights in Business, Economics and</w:t>
      </w:r>
    </w:p>
    <w:p w14:paraId="0F03B90C" w14:textId="77777777" w:rsidR="009C3599" w:rsidRDefault="0066799D" w:rsidP="009C3599">
      <w:pPr>
        <w:spacing w:line="480" w:lineRule="auto"/>
        <w:ind w:firstLine="720"/>
        <w:rPr>
          <w:rFonts w:ascii="Times New Roman" w:hAnsi="Times New Roman" w:cs="Times New Roman"/>
        </w:rPr>
      </w:pPr>
      <w:r w:rsidRPr="009C3599">
        <w:rPr>
          <w:rFonts w:ascii="Times New Roman" w:hAnsi="Times New Roman" w:cs="Times New Roman"/>
          <w:i/>
          <w:iCs/>
        </w:rPr>
        <w:t>Management</w:t>
      </w:r>
      <w:r w:rsidRPr="009C3599">
        <w:rPr>
          <w:rFonts w:ascii="Times New Roman" w:hAnsi="Times New Roman" w:cs="Times New Roman"/>
        </w:rPr>
        <w:t>, </w:t>
      </w:r>
      <w:r w:rsidRPr="009C3599">
        <w:rPr>
          <w:rFonts w:ascii="Times New Roman" w:hAnsi="Times New Roman" w:cs="Times New Roman"/>
          <w:i/>
          <w:iCs/>
        </w:rPr>
        <w:t>60</w:t>
      </w:r>
      <w:r w:rsidRPr="009C3599">
        <w:rPr>
          <w:rFonts w:ascii="Times New Roman" w:hAnsi="Times New Roman" w:cs="Times New Roman"/>
        </w:rPr>
        <w:t xml:space="preserve">, 389–394. </w:t>
      </w:r>
    </w:p>
    <w:p w14:paraId="5DE34450" w14:textId="79CF52E8" w:rsidR="001E32F5" w:rsidRPr="00F910EF" w:rsidRDefault="009C3599" w:rsidP="009C3599">
      <w:pPr>
        <w:spacing w:line="480" w:lineRule="auto"/>
        <w:ind w:firstLine="720"/>
        <w:rPr>
          <w:rFonts w:ascii="Times New Roman" w:hAnsi="Times New Roman" w:cs="Times New Roman"/>
        </w:rPr>
      </w:pPr>
      <w:hyperlink r:id="rId38" w:history="1">
        <w:r w:rsidRPr="00706D8B">
          <w:rPr>
            <w:rStyle w:val="Hyperlink"/>
            <w:rFonts w:ascii="Times New Roman" w:hAnsi="Times New Roman" w:cs="Times New Roman"/>
          </w:rPr>
          <w:t>https://doi.org/10.54097/h16r4y24</w:t>
        </w:r>
      </w:hyperlink>
    </w:p>
    <w:p w14:paraId="3DE53940" w14:textId="77777777" w:rsidR="007016B3" w:rsidRDefault="007016B3" w:rsidP="007016B3">
      <w:pPr>
        <w:spacing w:after="0" w:line="480" w:lineRule="auto"/>
        <w:ind w:left="720" w:hanging="720"/>
      </w:pPr>
      <w:r w:rsidRPr="24049AA4">
        <w:rPr>
          <w:rFonts w:ascii="Times New Roman" w:eastAsia="Times New Roman" w:hAnsi="Times New Roman" w:cs="Times New Roman"/>
        </w:rPr>
        <w:t xml:space="preserve">Maguire, L. (2024, June 25). </w:t>
      </w:r>
      <w:r w:rsidRPr="24049AA4">
        <w:rPr>
          <w:rFonts w:ascii="Times New Roman" w:eastAsia="Times New Roman" w:hAnsi="Times New Roman" w:cs="Times New Roman"/>
          <w:i/>
          <w:iCs/>
        </w:rPr>
        <w:t>Under Armour enters the sports fashion race</w:t>
      </w:r>
      <w:r w:rsidRPr="24049AA4">
        <w:rPr>
          <w:rFonts w:ascii="Times New Roman" w:eastAsia="Times New Roman" w:hAnsi="Times New Roman" w:cs="Times New Roman"/>
        </w:rPr>
        <w:t xml:space="preserve">. Vogue. </w:t>
      </w:r>
      <w:r w:rsidRPr="6000AFCD">
        <w:rPr>
          <w:rFonts w:ascii="Times New Roman" w:eastAsia="Times New Roman" w:hAnsi="Times New Roman" w:cs="Times New Roman"/>
        </w:rPr>
        <w:t>https://www.vogue.com/article/under-armour-enters-the-sports-fashion-race</w:t>
      </w:r>
    </w:p>
    <w:p w14:paraId="1DD234B4" w14:textId="77777777" w:rsidR="007016B3" w:rsidRDefault="007016B3" w:rsidP="007016B3">
      <w:pPr>
        <w:spacing w:after="0" w:line="480" w:lineRule="auto"/>
        <w:ind w:left="720" w:hanging="720"/>
      </w:pPr>
      <w:r w:rsidRPr="24049AA4">
        <w:rPr>
          <w:rFonts w:ascii="Times New Roman" w:eastAsia="Times New Roman" w:hAnsi="Times New Roman" w:cs="Times New Roman"/>
        </w:rPr>
        <w:t xml:space="preserve">State. (2025). </w:t>
      </w:r>
      <w:r w:rsidRPr="24049AA4">
        <w:rPr>
          <w:rFonts w:ascii="Times New Roman" w:eastAsia="Times New Roman" w:hAnsi="Times New Roman" w:cs="Times New Roman"/>
          <w:i/>
          <w:iCs/>
        </w:rPr>
        <w:t>Project Play</w:t>
      </w:r>
      <w:r w:rsidRPr="24049AA4">
        <w:rPr>
          <w:rFonts w:ascii="Times New Roman" w:eastAsia="Times New Roman" w:hAnsi="Times New Roman" w:cs="Times New Roman"/>
        </w:rPr>
        <w:t xml:space="preserve">. Project Play. </w:t>
      </w:r>
      <w:r w:rsidRPr="79DC6C8B">
        <w:rPr>
          <w:rFonts w:ascii="Times New Roman" w:eastAsia="Times New Roman" w:hAnsi="Times New Roman" w:cs="Times New Roman"/>
        </w:rPr>
        <w:t>https://projectplay.org/state-of-play-2025/participation-trends</w:t>
      </w:r>
    </w:p>
    <w:p w14:paraId="243C98D0" w14:textId="77777777" w:rsidR="007016B3" w:rsidRDefault="007016B3" w:rsidP="007016B3">
      <w:pPr>
        <w:spacing w:after="0" w:line="480" w:lineRule="auto"/>
        <w:ind w:left="720" w:hanging="720"/>
      </w:pPr>
      <w:r w:rsidRPr="24049AA4">
        <w:rPr>
          <w:rFonts w:ascii="Times New Roman" w:eastAsia="Times New Roman" w:hAnsi="Times New Roman" w:cs="Times New Roman"/>
        </w:rPr>
        <w:t xml:space="preserve">Clark, D. (2025, December 10). </w:t>
      </w:r>
      <w:r w:rsidRPr="24049AA4">
        <w:rPr>
          <w:rFonts w:ascii="Times New Roman" w:eastAsia="Times New Roman" w:hAnsi="Times New Roman" w:cs="Times New Roman"/>
          <w:i/>
          <w:iCs/>
        </w:rPr>
        <w:t>TikTok Shop Makes Up Nearly 20% of Social Commerce in 2025</w:t>
      </w:r>
      <w:r w:rsidRPr="24049AA4">
        <w:rPr>
          <w:rFonts w:ascii="Times New Roman" w:eastAsia="Times New Roman" w:hAnsi="Times New Roman" w:cs="Times New Roman"/>
        </w:rPr>
        <w:t xml:space="preserve">. EMARKETER. </w:t>
      </w:r>
      <w:r w:rsidRPr="40BFFBEE">
        <w:rPr>
          <w:rFonts w:ascii="Times New Roman" w:eastAsia="Times New Roman" w:hAnsi="Times New Roman" w:cs="Times New Roman"/>
        </w:rPr>
        <w:t>https://www.emarketer.com/press-releases/tiktok-shop-makes-up-nearly-20-of-social-commerce-in-2025/</w:t>
      </w:r>
    </w:p>
    <w:p w14:paraId="15200997" w14:textId="58CAE3B9" w:rsidR="007016B3" w:rsidRDefault="007016B3" w:rsidP="00A76820">
      <w:pPr>
        <w:spacing w:after="0" w:line="480" w:lineRule="auto"/>
        <w:ind w:left="720" w:hanging="720"/>
      </w:pPr>
      <w:r w:rsidRPr="68B5E63B">
        <w:rPr>
          <w:rFonts w:ascii="Times New Roman" w:eastAsia="Times New Roman" w:hAnsi="Times New Roman" w:cs="Times New Roman"/>
          <w:i/>
          <w:iCs/>
        </w:rPr>
        <w:t>ua-20250331</w:t>
      </w:r>
      <w:r w:rsidRPr="68B5E63B">
        <w:rPr>
          <w:rFonts w:ascii="Times New Roman" w:eastAsia="Times New Roman" w:hAnsi="Times New Roman" w:cs="Times New Roman"/>
        </w:rPr>
        <w:t>. (2025). Sec.gov. https://www.sec.gov/Archives/edgar/data/1336917/000133691725000078/ua-20250331.htm</w:t>
      </w:r>
    </w:p>
    <w:p w14:paraId="091CB56F" w14:textId="77777777" w:rsidR="007016B3" w:rsidRDefault="007016B3" w:rsidP="007016B3">
      <w:pPr>
        <w:spacing w:after="0" w:line="480" w:lineRule="auto"/>
        <w:ind w:left="720" w:hanging="720"/>
      </w:pPr>
      <w:r w:rsidRPr="24049AA4">
        <w:rPr>
          <w:rFonts w:ascii="Times New Roman" w:eastAsia="Times New Roman" w:hAnsi="Times New Roman" w:cs="Times New Roman"/>
          <w:i/>
          <w:iCs/>
        </w:rPr>
        <w:lastRenderedPageBreak/>
        <w:t>2025 Updates to the Strategy to Prevent the Importation of Goods Mined, Produced, or Manufactured with Forced Labor in the People’s Republic of China Report to Congress Office of Strategy, Policy, and Plans</w:t>
      </w:r>
      <w:r w:rsidRPr="24049AA4">
        <w:rPr>
          <w:rFonts w:ascii="Times New Roman" w:eastAsia="Times New Roman" w:hAnsi="Times New Roman" w:cs="Times New Roman"/>
        </w:rPr>
        <w:t xml:space="preserve">. (2025). </w:t>
      </w:r>
      <w:r w:rsidRPr="4ED4B7AC">
        <w:rPr>
          <w:rFonts w:ascii="Times New Roman" w:eastAsia="Times New Roman" w:hAnsi="Times New Roman" w:cs="Times New Roman"/>
        </w:rPr>
        <w:t>https://www.dhs.gov/sites/default/files/2025-08/25_0819_plcy_uflpa-strategy-2025-update-508.pdf</w:t>
      </w:r>
    </w:p>
    <w:p w14:paraId="763DA593" w14:textId="77777777" w:rsidR="00304900" w:rsidRPr="0085256A" w:rsidRDefault="00304900" w:rsidP="007016B3">
      <w:pPr>
        <w:spacing w:line="360" w:lineRule="auto"/>
        <w:rPr>
          <w:rFonts w:ascii="Times New Roman" w:hAnsi="Times New Roman" w:cs="Times New Roman"/>
        </w:rPr>
      </w:pPr>
    </w:p>
    <w:sectPr w:rsidR="00304900" w:rsidRPr="0085256A" w:rsidSect="00853F56">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ullette, Ian - bulletis" w:date="2026-04-24T12:42:00Z" w:initials="IB">
    <w:p w14:paraId="7B1B9E72" w14:textId="77777777" w:rsidR="00D52673" w:rsidRDefault="00D52673" w:rsidP="00D52673">
      <w:pPr>
        <w:pStyle w:val="CommentText"/>
        <w:rPr>
          <w:rFonts w:hint="eastAsia"/>
        </w:rPr>
      </w:pPr>
      <w:r>
        <w:rPr>
          <w:rStyle w:val="CommentReference"/>
        </w:rPr>
        <w:annotationRef/>
      </w:r>
      <w:r>
        <w:rPr>
          <w:b/>
          <w:bCs/>
        </w:rPr>
        <w:t>(FG2, 4B)</w:t>
      </w:r>
      <w:r>
        <w:t xml:space="preserve"> — "It's only for people who are serious... It drives you away from buying Under Armour." This is arguably a stronger piece of evidence than the "way too serious" quote because it explicitly names the interpretation failure as a purchase deterrent.</w:t>
      </w:r>
    </w:p>
    <w:p w14:paraId="12E49D64" w14:textId="77777777" w:rsidR="00D52673" w:rsidRDefault="00D52673" w:rsidP="00D52673">
      <w:pPr>
        <w:pStyle w:val="CommentText"/>
        <w:rPr>
          <w:rFonts w:hint="eastAsia"/>
        </w:rPr>
      </w:pPr>
      <w:r>
        <w:rPr>
          <w:b/>
          <w:bCs/>
        </w:rPr>
        <w:t>(FG2, 4E)</w:t>
      </w:r>
      <w:r>
        <w:t xml:space="preserve"> — "What keeps me from shopping there is the ads I see... It's a deterrent." Same point from a second participant.</w:t>
      </w:r>
    </w:p>
  </w:comment>
  <w:comment w:id="1" w:author="Bullette, Ian - bulletis" w:date="2026-04-24T12:43:00Z" w:initials="IB">
    <w:p w14:paraId="6358B384" w14:textId="77777777" w:rsidR="00CE114E" w:rsidRDefault="00CE114E" w:rsidP="00CE114E">
      <w:pPr>
        <w:pStyle w:val="CommentText"/>
        <w:rPr>
          <w:rFonts w:hint="eastAsia"/>
        </w:rPr>
      </w:pPr>
      <w:r>
        <w:rPr>
          <w:rStyle w:val="CommentReference"/>
        </w:rPr>
        <w:annotationRef/>
      </w:r>
      <w:r>
        <w:rPr>
          <w:b/>
          <w:bCs/>
        </w:rPr>
        <w:t>(FG1, 9; FG2, 9)</w:t>
      </w:r>
      <w:r>
        <w:t xml:space="preserve"> — Participants had used MapMyRun and MyFitnessPal without knowing they were Under Armour products. This is a killer piece of evidence for your claim that "there is no joy, no community, nothing that reaches someone." The conditioning loop isn't just weak — the brand isn't even present in it.</w:t>
      </w:r>
    </w:p>
    <w:p w14:paraId="1013FCE7" w14:textId="77777777" w:rsidR="00CE114E" w:rsidRDefault="00CE114E" w:rsidP="00CE114E">
      <w:pPr>
        <w:pStyle w:val="CommentText"/>
        <w:rPr>
          <w:rFonts w:hint="eastAsia"/>
        </w:rPr>
      </w:pPr>
      <w:r>
        <w:rPr>
          <w:b/>
          <w:bCs/>
        </w:rPr>
        <w:t>(FG1, 9 streaks; FG2, 9 streaks)</w:t>
      </w:r>
      <w:r>
        <w:t xml:space="preserve"> — The split reactions to streak features (annoying Duolingo-style vs. Apple Watch rings) directly support your "strengthening operant conditioning by adding a streak system" recommendation.</w:t>
      </w:r>
    </w:p>
  </w:comment>
  <w:comment w:id="2" w:author="Bullette, Ian - bulletis" w:date="2026-04-24T12:43:00Z" w:initials="IB">
    <w:p w14:paraId="7D7EA068" w14:textId="77777777" w:rsidR="00CE114E" w:rsidRDefault="00CE114E" w:rsidP="00CE114E">
      <w:pPr>
        <w:pStyle w:val="CommentText"/>
      </w:pPr>
      <w:r>
        <w:rPr>
          <w:rStyle w:val="CommentReference"/>
        </w:rPr>
        <w:annotationRef/>
      </w:r>
      <w:r>
        <w:rPr>
          <w:b/>
          <w:bCs/>
        </w:rPr>
        <w:t>(FG1, 2A)</w:t>
      </w:r>
      <w:r>
        <w:t xml:space="preserve"> — "I feel like I never see anyone wearing Under Armour. So I would be insecure." This </w:t>
      </w:r>
      <w:r>
        <w:rPr>
          <w:i/>
          <w:iCs/>
        </w:rPr>
        <w:t>is</w:t>
      </w:r>
      <w:r>
        <w:t xml:space="preserve"> the approach-avoidance conflict in one sentence: the approach motive exists but social avoidance overrides it.</w:t>
      </w:r>
    </w:p>
    <w:p w14:paraId="163BF6BD" w14:textId="77777777" w:rsidR="00CE114E" w:rsidRDefault="00CE114E" w:rsidP="00CE114E">
      <w:pPr>
        <w:pStyle w:val="CommentText"/>
      </w:pPr>
      <w:r>
        <w:rPr>
          <w:b/>
          <w:bCs/>
        </w:rPr>
        <w:t>(FG2, 2B)</w:t>
      </w:r>
      <w:r>
        <w:t xml:space="preserve"> — "The stigma around Under Armour kind of makes it undesirable... even if the clothes look good." Explicit evidence that the avoidance is winning.</w:t>
      </w:r>
    </w:p>
  </w:comment>
  <w:comment w:id="3" w:author="Bullette, Ian - bulletis" w:date="2026-04-24T12:44:00Z" w:initials="IB">
    <w:p w14:paraId="517BE984" w14:textId="77777777" w:rsidR="0075462B" w:rsidRDefault="0075462B" w:rsidP="0075462B">
      <w:pPr>
        <w:pStyle w:val="CommentText"/>
      </w:pPr>
      <w:r>
        <w:rPr>
          <w:rStyle w:val="CommentReference"/>
        </w:rPr>
        <w:annotationRef/>
      </w:r>
      <w:r>
        <w:t>When talking about the approach avoidance claim?</w:t>
      </w:r>
    </w:p>
  </w:comment>
  <w:comment w:id="4" w:author="Bullette, Ian - bulletis" w:date="2026-04-24T12:43:00Z" w:initials="IB">
    <w:p w14:paraId="560F761C" w14:textId="77777777" w:rsidR="0075462B" w:rsidRDefault="0075462B" w:rsidP="0075462B">
      <w:pPr>
        <w:pStyle w:val="CommentText"/>
        <w:rPr>
          <w:rFonts w:hint="eastAsia"/>
        </w:rPr>
      </w:pPr>
      <w:r>
        <w:rPr>
          <w:rStyle w:val="CommentReference"/>
        </w:rPr>
        <w:annotationRef/>
      </w:r>
      <w:r>
        <w:t xml:space="preserve">When talking about the flat response: </w:t>
      </w:r>
      <w:r>
        <w:rPr>
          <w:b/>
          <w:bCs/>
        </w:rPr>
        <w:t>(FG1, 4A)</w:t>
      </w:r>
      <w:r>
        <w:t xml:space="preserve"> — "Just like, don't like it more" when asked how the Curry ad made them feel. That's the flat affective response, captured exactly.</w:t>
      </w:r>
    </w:p>
    <w:p w14:paraId="12DCD3DA" w14:textId="77777777" w:rsidR="0075462B" w:rsidRDefault="0075462B" w:rsidP="0075462B">
      <w:pPr>
        <w:pStyle w:val="CommentText"/>
        <w:rPr>
          <w:rFonts w:hint="eastAsia"/>
        </w:rPr>
      </w:pPr>
      <w:r>
        <w:rPr>
          <w:b/>
          <w:bCs/>
        </w:rPr>
        <w:t>(FG1, 4A)</w:t>
      </w:r>
      <w:r>
        <w:t xml:space="preserve"> — "I feel like I kind of closed my eyes and got the same effect." Peripheral-route processing in action.</w:t>
      </w:r>
    </w:p>
  </w:comment>
  <w:comment w:id="5" w:author="Bullette, Ian - bulletis" w:date="2026-04-24T12:44:00Z" w:initials="IB">
    <w:p w14:paraId="61EB8825" w14:textId="77777777" w:rsidR="00800366" w:rsidRDefault="00800366" w:rsidP="00800366">
      <w:pPr>
        <w:pStyle w:val="CommentText"/>
      </w:pPr>
      <w:r>
        <w:rPr>
          <w:rStyle w:val="CommentReference"/>
        </w:rPr>
        <w:annotationRef/>
      </w:r>
      <w:r>
        <w:t xml:space="preserve">When talking about dissociative reference group: </w:t>
      </w:r>
      <w:r>
        <w:rPr>
          <w:b/>
          <w:bCs/>
        </w:rPr>
        <w:t>FG2, 2C)</w:t>
      </w:r>
      <w:r>
        <w:t xml:space="preserve"> — The gift-giving quote: "If I bought my girlfriend a cute workout set and she asked where it's from, and I said Under Armour, she'll be like 'you can keep that.'" This is the clearest evidence of dissociative function in either transcript.</w:t>
      </w:r>
    </w:p>
    <w:p w14:paraId="18FB51FE" w14:textId="77777777" w:rsidR="00800366" w:rsidRDefault="00800366" w:rsidP="00800366">
      <w:pPr>
        <w:pStyle w:val="CommentText"/>
      </w:pPr>
      <w:r>
        <w:rPr>
          <w:b/>
          <w:bCs/>
        </w:rPr>
        <w:t>(FG1, 3)</w:t>
      </w:r>
      <w:r>
        <w:t xml:space="preserve"> — The "CHUD" / lifted truck archetype. The point about the gap between "who you are and who's in the advertisement" is more persuasive when you show what wearing the brand signals to peers.</w:t>
      </w:r>
    </w:p>
  </w:comment>
  <w:comment w:id="6" w:author="Bullette, Ian - bulletis" w:date="2026-04-24T12:45:00Z" w:initials="IB">
    <w:p w14:paraId="7A43F6EB" w14:textId="77777777" w:rsidR="00334AB6" w:rsidRDefault="00334AB6" w:rsidP="00334AB6">
      <w:pPr>
        <w:pStyle w:val="CommentText"/>
        <w:rPr>
          <w:rFonts w:hint="eastAsia"/>
        </w:rPr>
      </w:pPr>
      <w:r>
        <w:rPr>
          <w:rStyle w:val="CommentReference"/>
        </w:rPr>
        <w:annotationRef/>
      </w:r>
      <w:r>
        <w:t xml:space="preserve">When talking about untouched tegment? </w:t>
      </w:r>
      <w:r>
        <w:rPr>
          <w:b/>
          <w:bCs/>
        </w:rPr>
        <w:t>(FG2, 11A)</w:t>
      </w:r>
      <w:r>
        <w:t xml:space="preserve"> — "It still feels like it's something about like you can only use this for athletics... it would have to do something genuinely just sitting around." A Focus Group 2 participant literally describing the lifestyle gap you're diagnosing. </w:t>
      </w:r>
    </w:p>
  </w:comment>
  <w:comment w:id="7" w:author="Bullette, Ian - bulletis" w:date="2026-04-24T12:46:00Z" w:initials="IB">
    <w:p w14:paraId="60626777" w14:textId="77777777" w:rsidR="00481AE1" w:rsidRDefault="00481AE1" w:rsidP="00481AE1">
      <w:pPr>
        <w:pStyle w:val="CommentText"/>
        <w:rPr>
          <w:rFonts w:hint="eastAsia"/>
        </w:rPr>
      </w:pPr>
      <w:r>
        <w:rPr>
          <w:rStyle w:val="CommentReference"/>
        </w:rPr>
        <w:annotationRef/>
      </w:r>
      <w:r>
        <w:t xml:space="preserve">Quality ased quote? </w:t>
      </w:r>
      <w:r>
        <w:rPr>
          <w:b/>
          <w:bCs/>
        </w:rPr>
        <w:t>(FG2, 7)</w:t>
      </w:r>
      <w:r>
        <w:t xml:space="preserve"> — "Under Armour has good cleats too." Or: "I do like the Under Armour compression shirts." Having a quote from </w:t>
      </w:r>
      <w:r>
        <w:rPr>
          <w:i/>
          <w:iCs/>
        </w:rPr>
        <w:t>each</w:t>
      </w:r>
      <w:r>
        <w:t xml:space="preserve"> focus group instead of just FG1 makes the strength feel universal rather than anecdotal.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E49D64" w15:done="1"/>
  <w15:commentEx w15:paraId="1013FCE7" w15:done="1"/>
  <w15:commentEx w15:paraId="163BF6BD" w15:done="1"/>
  <w15:commentEx w15:paraId="517BE984" w15:paraIdParent="163BF6BD" w15:done="1"/>
  <w15:commentEx w15:paraId="12DCD3DA" w15:done="1"/>
  <w15:commentEx w15:paraId="18FB51FE" w15:done="1"/>
  <w15:commentEx w15:paraId="7A43F6EB" w15:done="1"/>
  <w15:commentEx w15:paraId="606267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79B1A7" w16cex:dateUtc="2026-04-24T16:42:00Z">
    <w16cex:extLst>
      <w16:ext w16:uri="{CE6994B0-6A32-4C9F-8C6B-6E91EDA988CE}">
        <cr:reactions xmlns:cr="http://schemas.microsoft.com/office/comments/2020/reactions">
          <cr:reaction reactionType="1">
            <cr:reactionInfo dateUtc="2026-04-27T20:00:46Z">
              <cr:user userId="S::chollihf@dukes.jmu.edu::5345ab95-e96a-4913-8a1e-ab512e420a3f" userProvider="AD" userName="Chollick, Henry - chollihf"/>
            </cr:reactionInfo>
          </cr:reaction>
        </cr:reactions>
      </w16:ext>
    </w16cex:extLst>
  </w16cex:commentExtensible>
  <w16cex:commentExtensible w16cex:durableId="0806CD6B" w16cex:dateUtc="2026-04-24T16:43:00Z"/>
  <w16cex:commentExtensible w16cex:durableId="5C62347A" w16cex:dateUtc="2026-04-24T16:43:00Z"/>
  <w16cex:commentExtensible w16cex:durableId="77735F00" w16cex:dateUtc="2026-04-24T16:44:00Z"/>
  <w16cex:commentExtensible w16cex:durableId="526D3BC0" w16cex:dateUtc="2026-04-24T16:43:00Z"/>
  <w16cex:commentExtensible w16cex:durableId="566C986D" w16cex:dateUtc="2026-04-24T16:44:00Z"/>
  <w16cex:commentExtensible w16cex:durableId="0A95A47B" w16cex:dateUtc="2026-04-24T16:45:00Z"/>
  <w16cex:commentExtensible w16cex:durableId="12428210" w16cex:dateUtc="2026-04-24T1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E49D64" w16cid:durableId="4779B1A7"/>
  <w16cid:commentId w16cid:paraId="1013FCE7" w16cid:durableId="0806CD6B"/>
  <w16cid:commentId w16cid:paraId="163BF6BD" w16cid:durableId="5C62347A"/>
  <w16cid:commentId w16cid:paraId="517BE984" w16cid:durableId="77735F00"/>
  <w16cid:commentId w16cid:paraId="12DCD3DA" w16cid:durableId="526D3BC0"/>
  <w16cid:commentId w16cid:paraId="18FB51FE" w16cid:durableId="566C986D"/>
  <w16cid:commentId w16cid:paraId="7A43F6EB" w16cid:durableId="0A95A47B"/>
  <w16cid:commentId w16cid:paraId="60626777" w16cid:durableId="124282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9974" w14:textId="77777777" w:rsidR="00851E9A" w:rsidRDefault="00851E9A" w:rsidP="00005605">
      <w:pPr>
        <w:spacing w:after="0" w:line="240" w:lineRule="auto"/>
      </w:pPr>
      <w:r>
        <w:separator/>
      </w:r>
    </w:p>
  </w:endnote>
  <w:endnote w:type="continuationSeparator" w:id="0">
    <w:p w14:paraId="173149C8" w14:textId="77777777" w:rsidR="00851E9A" w:rsidRDefault="00851E9A" w:rsidP="0000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4184" w14:textId="77777777" w:rsidR="00DD0730" w:rsidRDefault="00DD0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93461352"/>
      <w:docPartObj>
        <w:docPartGallery w:val="Page Numbers (Bottom of Page)"/>
        <w:docPartUnique/>
      </w:docPartObj>
    </w:sdtPr>
    <w:sdtEndPr>
      <w:rPr>
        <w:noProof/>
      </w:rPr>
    </w:sdtEndPr>
    <w:sdtContent>
      <w:p w14:paraId="1A111348" w14:textId="05FF2DA8" w:rsidR="00853F56" w:rsidRPr="00853F56" w:rsidRDefault="00853F56">
        <w:pPr>
          <w:pStyle w:val="Footer"/>
          <w:jc w:val="right"/>
          <w:rPr>
            <w:rFonts w:ascii="Times New Roman" w:hAnsi="Times New Roman" w:cs="Times New Roman"/>
          </w:rPr>
        </w:pPr>
        <w:r w:rsidRPr="00853F56">
          <w:rPr>
            <w:rFonts w:ascii="Times New Roman" w:hAnsi="Times New Roman" w:cs="Times New Roman"/>
          </w:rPr>
          <w:fldChar w:fldCharType="begin"/>
        </w:r>
        <w:r w:rsidRPr="00853F56">
          <w:rPr>
            <w:rFonts w:ascii="Times New Roman" w:hAnsi="Times New Roman" w:cs="Times New Roman"/>
          </w:rPr>
          <w:instrText xml:space="preserve"> PAGE   \* MERGEFORMAT </w:instrText>
        </w:r>
        <w:r w:rsidRPr="00853F56">
          <w:rPr>
            <w:rFonts w:ascii="Times New Roman" w:hAnsi="Times New Roman" w:cs="Times New Roman"/>
          </w:rPr>
          <w:fldChar w:fldCharType="separate"/>
        </w:r>
        <w:r w:rsidRPr="00853F56">
          <w:rPr>
            <w:rFonts w:ascii="Times New Roman" w:hAnsi="Times New Roman" w:cs="Times New Roman"/>
            <w:noProof/>
          </w:rPr>
          <w:t>2</w:t>
        </w:r>
        <w:r w:rsidRPr="00853F56">
          <w:rPr>
            <w:rFonts w:ascii="Times New Roman" w:hAnsi="Times New Roman" w:cs="Times New Roman"/>
            <w:noProof/>
          </w:rPr>
          <w:fldChar w:fldCharType="end"/>
        </w:r>
      </w:p>
    </w:sdtContent>
  </w:sdt>
  <w:p w14:paraId="5F6FC1AB" w14:textId="0BAF751F" w:rsidR="00005605" w:rsidRPr="00853F56" w:rsidRDefault="00005605" w:rsidP="00853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9C2A" w14:textId="77777777" w:rsidR="00DD0730" w:rsidRDefault="00DD0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19603" w14:textId="77777777" w:rsidR="00851E9A" w:rsidRDefault="00851E9A" w:rsidP="00005605">
      <w:pPr>
        <w:spacing w:after="0" w:line="240" w:lineRule="auto"/>
      </w:pPr>
      <w:r>
        <w:separator/>
      </w:r>
    </w:p>
  </w:footnote>
  <w:footnote w:type="continuationSeparator" w:id="0">
    <w:p w14:paraId="7BB84E09" w14:textId="77777777" w:rsidR="00851E9A" w:rsidRDefault="00851E9A" w:rsidP="00005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442E" w14:textId="77777777" w:rsidR="00DD0730" w:rsidRDefault="00DD0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5AC6" w14:textId="77777777" w:rsidR="00DD0730" w:rsidRDefault="00DD0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BA1C" w14:textId="77777777" w:rsidR="00DD0730" w:rsidRDefault="00DD0730">
    <w:pPr>
      <w:pStyle w:val="Header"/>
    </w:pPr>
  </w:p>
</w:hdr>
</file>

<file path=word/intelligence2.xml><?xml version="1.0" encoding="utf-8"?>
<int2:intelligence xmlns:int2="http://schemas.microsoft.com/office/intelligence/2020/intelligence" xmlns:oel="http://schemas.microsoft.com/office/2019/extlst">
  <int2:observations>
    <int2:textHash int2:hashCode="BwlZk5DPZx4HfL" int2:id="4jm2wdtr">
      <int2:state int2:value="Rejected" int2:type="spell"/>
    </int2:textHash>
    <int2:textHash int2:hashCode="BwlZk5DPZx4HfL" int2:id="oEoLMM9H">
      <int2:state int2:value="Rejected" int2:type="spell"/>
    </int2:textHash>
    <int2:textHash int2:hashCode="wggGpTJLIJC+L1" int2:id="tLcD3kmj">
      <int2:state int2:value="Rejected" int2:type="spell"/>
    </int2:textHash>
    <int2:bookmark int2:bookmarkName="_Int_Qo8JEfqp" int2:invalidationBookmarkName="" int2:hashCode="ivVt5oJ5y29e0C" int2:id="0c2lPATE">
      <int2:state int2:value="Rejected" int2:type="gram"/>
    </int2:bookmark>
    <int2:bookmark int2:bookmarkName="_Int_w0hXOu1c" int2:invalidationBookmarkName="" int2:hashCode="6QkuQBFNYLXlMs" int2:id="2p069Qc0">
      <int2:state int2:value="Rejected" int2:type="gram"/>
    </int2:bookmark>
    <int2:bookmark int2:bookmarkName="_Int_f2YJkZte" int2:invalidationBookmarkName="" int2:hashCode="JsDKeT6PcHTT+M" int2:id="2phcN9eA">
      <int2:state int2:value="Rejected" int2:type="gram"/>
    </int2:bookmark>
    <int2:bookmark int2:bookmarkName="_Int_up9e3GBO" int2:invalidationBookmarkName="" int2:hashCode="uYqF5nOqqnysQQ" int2:id="5hWChPkH">
      <int2:state int2:value="Rejected" int2:type="gram"/>
    </int2:bookmark>
    <int2:bookmark int2:bookmarkName="_Int_8FueFSSL" int2:invalidationBookmarkName="" int2:hashCode="zPzTZk4ZLmEC4X" int2:id="DMkmjH99">
      <int2:state int2:value="Rejected" int2:type="gram"/>
    </int2:bookmark>
    <int2:bookmark int2:bookmarkName="_Int_WaaPb8x2" int2:invalidationBookmarkName="" int2:hashCode="fRBDRz1Vv6kOhT" int2:id="Gu5gsZ7g">
      <int2:state int2:value="Rejected" int2:type="gram"/>
    </int2:bookmark>
    <int2:bookmark int2:bookmarkName="_Int_L2uf7rmL" int2:invalidationBookmarkName="" int2:hashCode="FhxCN58vOqq4SL" int2:id="LzT2wUZL">
      <int2:state int2:value="Rejected" int2:type="style"/>
    </int2:bookmark>
    <int2:bookmark int2:bookmarkName="_Int_vk9wKVel" int2:invalidationBookmarkName="" int2:hashCode="szjWjZperUl+Kk" int2:id="NU2UdvFf">
      <int2:state int2:value="Rejected" int2:type="gram"/>
    </int2:bookmark>
    <int2:bookmark int2:bookmarkName="_Int_YHAZfX5N" int2:invalidationBookmarkName="" int2:hashCode="JsDKeT6PcHTT+M" int2:id="Oq4lGf2L">
      <int2:state int2:value="Rejected" int2:type="gram"/>
    </int2:bookmark>
    <int2:bookmark int2:bookmarkName="_Int_NaXQ4Oee" int2:invalidationBookmarkName="" int2:hashCode="X55YArurxx+Sdf" int2:id="UCja9h95">
      <int2:state int2:value="Rejected" int2:type="gram"/>
    </int2:bookmark>
    <int2:bookmark int2:bookmarkName="_Int_bj1H0T5A" int2:invalidationBookmarkName="" int2:hashCode="JsDKeT6PcHTT+M" int2:id="YAyLtrrU">
      <int2:state int2:value="Rejected" int2:type="gram"/>
    </int2:bookmark>
    <int2:bookmark int2:bookmarkName="_Int_7DyoXrVW" int2:invalidationBookmarkName="" int2:hashCode="vcmxJ/ltYqN7RC" int2:id="ZQ0ONhVd">
      <int2:state int2:value="Rejected" int2:type="gram"/>
    </int2:bookmark>
    <int2:bookmark int2:bookmarkName="_Int_82NksCWN" int2:invalidationBookmarkName="" int2:hashCode="scHYc28g2z+2wc" int2:id="d2sjVBBq">
      <int2:state int2:value="Rejected" int2:type="gram"/>
    </int2:bookmark>
    <int2:bookmark int2:bookmarkName="_Int_JUQFnhxN" int2:invalidationBookmarkName="" int2:hashCode="X5/P6QwpPopFBx" int2:id="gFppiYlI">
      <int2:state int2:value="Rejected" int2:type="gram"/>
    </int2:bookmark>
    <int2:bookmark int2:bookmarkName="_Int_nMtJSpLw" int2:invalidationBookmarkName="" int2:hashCode="ColNt8eS4Qp544" int2:id="o5Pkyhaw">
      <int2:state int2:value="Rejected" int2:type="gram"/>
    </int2:bookmark>
    <int2:bookmark int2:bookmarkName="_Int_khEZmTlR" int2:invalidationBookmarkName="" int2:hashCode="05pHUHu+J8KnlI" int2:id="xCO9pf4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6A0"/>
    <w:multiLevelType w:val="multilevel"/>
    <w:tmpl w:val="72FA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C4367"/>
    <w:multiLevelType w:val="multilevel"/>
    <w:tmpl w:val="1334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4527B"/>
    <w:multiLevelType w:val="multilevel"/>
    <w:tmpl w:val="0E0C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F004D8"/>
    <w:multiLevelType w:val="multilevel"/>
    <w:tmpl w:val="23FE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C7004A"/>
    <w:multiLevelType w:val="multilevel"/>
    <w:tmpl w:val="9420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1454C0"/>
    <w:multiLevelType w:val="multilevel"/>
    <w:tmpl w:val="16A6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A328DC"/>
    <w:multiLevelType w:val="multilevel"/>
    <w:tmpl w:val="5B90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4778E3"/>
    <w:multiLevelType w:val="multilevel"/>
    <w:tmpl w:val="F858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767758"/>
    <w:multiLevelType w:val="multilevel"/>
    <w:tmpl w:val="79B6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3C4779"/>
    <w:multiLevelType w:val="multilevel"/>
    <w:tmpl w:val="49DA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7F193B"/>
    <w:multiLevelType w:val="multilevel"/>
    <w:tmpl w:val="6232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262CE3"/>
    <w:multiLevelType w:val="multilevel"/>
    <w:tmpl w:val="809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897A2A"/>
    <w:multiLevelType w:val="multilevel"/>
    <w:tmpl w:val="E428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6116B9"/>
    <w:multiLevelType w:val="multilevel"/>
    <w:tmpl w:val="ED5A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861058"/>
    <w:multiLevelType w:val="multilevel"/>
    <w:tmpl w:val="656E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363229"/>
    <w:multiLevelType w:val="multilevel"/>
    <w:tmpl w:val="207E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8C1019"/>
    <w:multiLevelType w:val="multilevel"/>
    <w:tmpl w:val="A688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FB2F39"/>
    <w:multiLevelType w:val="multilevel"/>
    <w:tmpl w:val="9430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851DEE"/>
    <w:multiLevelType w:val="hybridMultilevel"/>
    <w:tmpl w:val="81C8585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22B716"/>
    <w:multiLevelType w:val="hybridMultilevel"/>
    <w:tmpl w:val="FFFFFFFF"/>
    <w:lvl w:ilvl="0" w:tplc="1298A0AE">
      <w:start w:val="1"/>
      <w:numFmt w:val="bullet"/>
      <w:lvlText w:val="·"/>
      <w:lvlJc w:val="left"/>
      <w:pPr>
        <w:ind w:left="720" w:hanging="360"/>
      </w:pPr>
      <w:rPr>
        <w:rFonts w:ascii="Symbol" w:hAnsi="Symbol" w:hint="default"/>
      </w:rPr>
    </w:lvl>
    <w:lvl w:ilvl="1" w:tplc="9CAA9588">
      <w:start w:val="1"/>
      <w:numFmt w:val="bullet"/>
      <w:lvlText w:val="o"/>
      <w:lvlJc w:val="left"/>
      <w:pPr>
        <w:ind w:left="1440" w:hanging="360"/>
      </w:pPr>
      <w:rPr>
        <w:rFonts w:ascii="Courier New" w:hAnsi="Courier New" w:hint="default"/>
      </w:rPr>
    </w:lvl>
    <w:lvl w:ilvl="2" w:tplc="1FF09F5E">
      <w:start w:val="1"/>
      <w:numFmt w:val="bullet"/>
      <w:lvlText w:val=""/>
      <w:lvlJc w:val="left"/>
      <w:pPr>
        <w:ind w:left="2160" w:hanging="360"/>
      </w:pPr>
      <w:rPr>
        <w:rFonts w:ascii="Wingdings" w:hAnsi="Wingdings" w:hint="default"/>
      </w:rPr>
    </w:lvl>
    <w:lvl w:ilvl="3" w:tplc="509840BA">
      <w:start w:val="1"/>
      <w:numFmt w:val="bullet"/>
      <w:lvlText w:val=""/>
      <w:lvlJc w:val="left"/>
      <w:pPr>
        <w:ind w:left="2880" w:hanging="360"/>
      </w:pPr>
      <w:rPr>
        <w:rFonts w:ascii="Symbol" w:hAnsi="Symbol" w:hint="default"/>
      </w:rPr>
    </w:lvl>
    <w:lvl w:ilvl="4" w:tplc="8DCA21E6">
      <w:start w:val="1"/>
      <w:numFmt w:val="bullet"/>
      <w:lvlText w:val="o"/>
      <w:lvlJc w:val="left"/>
      <w:pPr>
        <w:ind w:left="3600" w:hanging="360"/>
      </w:pPr>
      <w:rPr>
        <w:rFonts w:ascii="Courier New" w:hAnsi="Courier New" w:hint="default"/>
      </w:rPr>
    </w:lvl>
    <w:lvl w:ilvl="5" w:tplc="D6EEE5B4">
      <w:start w:val="1"/>
      <w:numFmt w:val="bullet"/>
      <w:lvlText w:val=""/>
      <w:lvlJc w:val="left"/>
      <w:pPr>
        <w:ind w:left="4320" w:hanging="360"/>
      </w:pPr>
      <w:rPr>
        <w:rFonts w:ascii="Wingdings" w:hAnsi="Wingdings" w:hint="default"/>
      </w:rPr>
    </w:lvl>
    <w:lvl w:ilvl="6" w:tplc="EA58C5F8">
      <w:start w:val="1"/>
      <w:numFmt w:val="bullet"/>
      <w:lvlText w:val=""/>
      <w:lvlJc w:val="left"/>
      <w:pPr>
        <w:ind w:left="5040" w:hanging="360"/>
      </w:pPr>
      <w:rPr>
        <w:rFonts w:ascii="Symbol" w:hAnsi="Symbol" w:hint="default"/>
      </w:rPr>
    </w:lvl>
    <w:lvl w:ilvl="7" w:tplc="2F9A8138">
      <w:start w:val="1"/>
      <w:numFmt w:val="bullet"/>
      <w:lvlText w:val="o"/>
      <w:lvlJc w:val="left"/>
      <w:pPr>
        <w:ind w:left="5760" w:hanging="360"/>
      </w:pPr>
      <w:rPr>
        <w:rFonts w:ascii="Courier New" w:hAnsi="Courier New" w:hint="default"/>
      </w:rPr>
    </w:lvl>
    <w:lvl w:ilvl="8" w:tplc="C7E08AEE">
      <w:start w:val="1"/>
      <w:numFmt w:val="bullet"/>
      <w:lvlText w:val=""/>
      <w:lvlJc w:val="left"/>
      <w:pPr>
        <w:ind w:left="6480" w:hanging="360"/>
      </w:pPr>
      <w:rPr>
        <w:rFonts w:ascii="Wingdings" w:hAnsi="Wingdings" w:hint="default"/>
      </w:rPr>
    </w:lvl>
  </w:abstractNum>
  <w:abstractNum w:abstractNumId="20" w15:restartNumberingAfterBreak="0">
    <w:nsid w:val="2A22F38A"/>
    <w:multiLevelType w:val="hybridMultilevel"/>
    <w:tmpl w:val="FFFFFFFF"/>
    <w:lvl w:ilvl="0" w:tplc="717E8EEE">
      <w:start w:val="1"/>
      <w:numFmt w:val="bullet"/>
      <w:lvlText w:val=""/>
      <w:lvlJc w:val="left"/>
      <w:pPr>
        <w:ind w:left="720" w:hanging="360"/>
      </w:pPr>
      <w:rPr>
        <w:rFonts w:ascii="Symbol" w:hAnsi="Symbol" w:hint="default"/>
      </w:rPr>
    </w:lvl>
    <w:lvl w:ilvl="1" w:tplc="B1FE1126">
      <w:start w:val="1"/>
      <w:numFmt w:val="bullet"/>
      <w:lvlText w:val="o"/>
      <w:lvlJc w:val="left"/>
      <w:pPr>
        <w:ind w:left="1440" w:hanging="360"/>
      </w:pPr>
      <w:rPr>
        <w:rFonts w:ascii="Courier New" w:hAnsi="Courier New" w:hint="default"/>
      </w:rPr>
    </w:lvl>
    <w:lvl w:ilvl="2" w:tplc="3C32A148">
      <w:start w:val="1"/>
      <w:numFmt w:val="bullet"/>
      <w:lvlText w:val=""/>
      <w:lvlJc w:val="left"/>
      <w:pPr>
        <w:ind w:left="2160" w:hanging="360"/>
      </w:pPr>
      <w:rPr>
        <w:rFonts w:ascii="Wingdings" w:hAnsi="Wingdings" w:hint="default"/>
      </w:rPr>
    </w:lvl>
    <w:lvl w:ilvl="3" w:tplc="C742BCAE">
      <w:start w:val="1"/>
      <w:numFmt w:val="bullet"/>
      <w:lvlText w:val=""/>
      <w:lvlJc w:val="left"/>
      <w:pPr>
        <w:ind w:left="2880" w:hanging="360"/>
      </w:pPr>
      <w:rPr>
        <w:rFonts w:ascii="Symbol" w:hAnsi="Symbol" w:hint="default"/>
      </w:rPr>
    </w:lvl>
    <w:lvl w:ilvl="4" w:tplc="D98C7872">
      <w:start w:val="1"/>
      <w:numFmt w:val="bullet"/>
      <w:lvlText w:val="o"/>
      <w:lvlJc w:val="left"/>
      <w:pPr>
        <w:ind w:left="3600" w:hanging="360"/>
      </w:pPr>
      <w:rPr>
        <w:rFonts w:ascii="Courier New" w:hAnsi="Courier New" w:hint="default"/>
      </w:rPr>
    </w:lvl>
    <w:lvl w:ilvl="5" w:tplc="22600360">
      <w:start w:val="1"/>
      <w:numFmt w:val="bullet"/>
      <w:lvlText w:val=""/>
      <w:lvlJc w:val="left"/>
      <w:pPr>
        <w:ind w:left="4320" w:hanging="360"/>
      </w:pPr>
      <w:rPr>
        <w:rFonts w:ascii="Wingdings" w:hAnsi="Wingdings" w:hint="default"/>
      </w:rPr>
    </w:lvl>
    <w:lvl w:ilvl="6" w:tplc="BA609596">
      <w:start w:val="1"/>
      <w:numFmt w:val="bullet"/>
      <w:lvlText w:val=""/>
      <w:lvlJc w:val="left"/>
      <w:pPr>
        <w:ind w:left="5040" w:hanging="360"/>
      </w:pPr>
      <w:rPr>
        <w:rFonts w:ascii="Symbol" w:hAnsi="Symbol" w:hint="default"/>
      </w:rPr>
    </w:lvl>
    <w:lvl w:ilvl="7" w:tplc="17C67BB2">
      <w:start w:val="1"/>
      <w:numFmt w:val="bullet"/>
      <w:lvlText w:val="o"/>
      <w:lvlJc w:val="left"/>
      <w:pPr>
        <w:ind w:left="5760" w:hanging="360"/>
      </w:pPr>
      <w:rPr>
        <w:rFonts w:ascii="Courier New" w:hAnsi="Courier New" w:hint="default"/>
      </w:rPr>
    </w:lvl>
    <w:lvl w:ilvl="8" w:tplc="DB94524C">
      <w:start w:val="1"/>
      <w:numFmt w:val="bullet"/>
      <w:lvlText w:val=""/>
      <w:lvlJc w:val="left"/>
      <w:pPr>
        <w:ind w:left="6480" w:hanging="360"/>
      </w:pPr>
      <w:rPr>
        <w:rFonts w:ascii="Wingdings" w:hAnsi="Wingdings" w:hint="default"/>
      </w:rPr>
    </w:lvl>
  </w:abstractNum>
  <w:abstractNum w:abstractNumId="21" w15:restartNumberingAfterBreak="0">
    <w:nsid w:val="2B911D27"/>
    <w:multiLevelType w:val="hybridMultilevel"/>
    <w:tmpl w:val="FEF6C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1D0A66"/>
    <w:multiLevelType w:val="multilevel"/>
    <w:tmpl w:val="5BBE1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A46C14"/>
    <w:multiLevelType w:val="multilevel"/>
    <w:tmpl w:val="2EAAA5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4" w15:restartNumberingAfterBreak="0">
    <w:nsid w:val="34030AF4"/>
    <w:multiLevelType w:val="multilevel"/>
    <w:tmpl w:val="C15A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9B53B6"/>
    <w:multiLevelType w:val="multilevel"/>
    <w:tmpl w:val="7A30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0926F9"/>
    <w:multiLevelType w:val="hybridMultilevel"/>
    <w:tmpl w:val="FFFFFFFF"/>
    <w:lvl w:ilvl="0" w:tplc="FF80A022">
      <w:start w:val="1"/>
      <w:numFmt w:val="bullet"/>
      <w:lvlText w:val="·"/>
      <w:lvlJc w:val="left"/>
      <w:pPr>
        <w:ind w:left="720" w:hanging="360"/>
      </w:pPr>
      <w:rPr>
        <w:rFonts w:ascii="Symbol" w:hAnsi="Symbol" w:hint="default"/>
      </w:rPr>
    </w:lvl>
    <w:lvl w:ilvl="1" w:tplc="B85C4078">
      <w:start w:val="1"/>
      <w:numFmt w:val="bullet"/>
      <w:lvlText w:val="o"/>
      <w:lvlJc w:val="left"/>
      <w:pPr>
        <w:ind w:left="1440" w:hanging="360"/>
      </w:pPr>
      <w:rPr>
        <w:rFonts w:ascii="Courier New" w:hAnsi="Courier New" w:hint="default"/>
      </w:rPr>
    </w:lvl>
    <w:lvl w:ilvl="2" w:tplc="9EACBD2E">
      <w:start w:val="1"/>
      <w:numFmt w:val="bullet"/>
      <w:lvlText w:val=""/>
      <w:lvlJc w:val="left"/>
      <w:pPr>
        <w:ind w:left="2160" w:hanging="360"/>
      </w:pPr>
      <w:rPr>
        <w:rFonts w:ascii="Wingdings" w:hAnsi="Wingdings" w:hint="default"/>
      </w:rPr>
    </w:lvl>
    <w:lvl w:ilvl="3" w:tplc="120CCC9C">
      <w:start w:val="1"/>
      <w:numFmt w:val="bullet"/>
      <w:lvlText w:val=""/>
      <w:lvlJc w:val="left"/>
      <w:pPr>
        <w:ind w:left="2880" w:hanging="360"/>
      </w:pPr>
      <w:rPr>
        <w:rFonts w:ascii="Symbol" w:hAnsi="Symbol" w:hint="default"/>
      </w:rPr>
    </w:lvl>
    <w:lvl w:ilvl="4" w:tplc="F05805B6">
      <w:start w:val="1"/>
      <w:numFmt w:val="bullet"/>
      <w:lvlText w:val="o"/>
      <w:lvlJc w:val="left"/>
      <w:pPr>
        <w:ind w:left="3600" w:hanging="360"/>
      </w:pPr>
      <w:rPr>
        <w:rFonts w:ascii="Courier New" w:hAnsi="Courier New" w:hint="default"/>
      </w:rPr>
    </w:lvl>
    <w:lvl w:ilvl="5" w:tplc="4FB2F28E">
      <w:start w:val="1"/>
      <w:numFmt w:val="bullet"/>
      <w:lvlText w:val=""/>
      <w:lvlJc w:val="left"/>
      <w:pPr>
        <w:ind w:left="4320" w:hanging="360"/>
      </w:pPr>
      <w:rPr>
        <w:rFonts w:ascii="Wingdings" w:hAnsi="Wingdings" w:hint="default"/>
      </w:rPr>
    </w:lvl>
    <w:lvl w:ilvl="6" w:tplc="D1EE30A0">
      <w:start w:val="1"/>
      <w:numFmt w:val="bullet"/>
      <w:lvlText w:val=""/>
      <w:lvlJc w:val="left"/>
      <w:pPr>
        <w:ind w:left="5040" w:hanging="360"/>
      </w:pPr>
      <w:rPr>
        <w:rFonts w:ascii="Symbol" w:hAnsi="Symbol" w:hint="default"/>
      </w:rPr>
    </w:lvl>
    <w:lvl w:ilvl="7" w:tplc="E9064F8E">
      <w:start w:val="1"/>
      <w:numFmt w:val="bullet"/>
      <w:lvlText w:val="o"/>
      <w:lvlJc w:val="left"/>
      <w:pPr>
        <w:ind w:left="5760" w:hanging="360"/>
      </w:pPr>
      <w:rPr>
        <w:rFonts w:ascii="Courier New" w:hAnsi="Courier New" w:hint="default"/>
      </w:rPr>
    </w:lvl>
    <w:lvl w:ilvl="8" w:tplc="67627984">
      <w:start w:val="1"/>
      <w:numFmt w:val="bullet"/>
      <w:lvlText w:val=""/>
      <w:lvlJc w:val="left"/>
      <w:pPr>
        <w:ind w:left="6480" w:hanging="360"/>
      </w:pPr>
      <w:rPr>
        <w:rFonts w:ascii="Wingdings" w:hAnsi="Wingdings" w:hint="default"/>
      </w:rPr>
    </w:lvl>
  </w:abstractNum>
  <w:abstractNum w:abstractNumId="27" w15:restartNumberingAfterBreak="0">
    <w:nsid w:val="37B67A3E"/>
    <w:multiLevelType w:val="multilevel"/>
    <w:tmpl w:val="F0C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8056493"/>
    <w:multiLevelType w:val="multilevel"/>
    <w:tmpl w:val="6BE0F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86C4CBF"/>
    <w:multiLevelType w:val="hybridMultilevel"/>
    <w:tmpl w:val="080AE934"/>
    <w:lvl w:ilvl="0" w:tplc="4C967A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A66183"/>
    <w:multiLevelType w:val="hybridMultilevel"/>
    <w:tmpl w:val="E7CA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1158C5"/>
    <w:multiLevelType w:val="hybridMultilevel"/>
    <w:tmpl w:val="94E485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2C3F42"/>
    <w:multiLevelType w:val="multilevel"/>
    <w:tmpl w:val="038C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CFA7270"/>
    <w:multiLevelType w:val="multilevel"/>
    <w:tmpl w:val="0344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41FFBF9"/>
    <w:multiLevelType w:val="hybridMultilevel"/>
    <w:tmpl w:val="FFFFFFFF"/>
    <w:lvl w:ilvl="0" w:tplc="B058C20E">
      <w:start w:val="1"/>
      <w:numFmt w:val="bullet"/>
      <w:lvlText w:val="·"/>
      <w:lvlJc w:val="left"/>
      <w:pPr>
        <w:ind w:left="720" w:hanging="360"/>
      </w:pPr>
      <w:rPr>
        <w:rFonts w:ascii="Symbol" w:hAnsi="Symbol" w:hint="default"/>
      </w:rPr>
    </w:lvl>
    <w:lvl w:ilvl="1" w:tplc="2F821902">
      <w:start w:val="1"/>
      <w:numFmt w:val="bullet"/>
      <w:lvlText w:val="o"/>
      <w:lvlJc w:val="left"/>
      <w:pPr>
        <w:ind w:left="1440" w:hanging="360"/>
      </w:pPr>
      <w:rPr>
        <w:rFonts w:ascii="Courier New" w:hAnsi="Courier New" w:hint="default"/>
      </w:rPr>
    </w:lvl>
    <w:lvl w:ilvl="2" w:tplc="BC0EE6B8">
      <w:start w:val="1"/>
      <w:numFmt w:val="bullet"/>
      <w:lvlText w:val=""/>
      <w:lvlJc w:val="left"/>
      <w:pPr>
        <w:ind w:left="2160" w:hanging="360"/>
      </w:pPr>
      <w:rPr>
        <w:rFonts w:ascii="Wingdings" w:hAnsi="Wingdings" w:hint="default"/>
      </w:rPr>
    </w:lvl>
    <w:lvl w:ilvl="3" w:tplc="BE625448">
      <w:start w:val="1"/>
      <w:numFmt w:val="bullet"/>
      <w:lvlText w:val=""/>
      <w:lvlJc w:val="left"/>
      <w:pPr>
        <w:ind w:left="2880" w:hanging="360"/>
      </w:pPr>
      <w:rPr>
        <w:rFonts w:ascii="Symbol" w:hAnsi="Symbol" w:hint="default"/>
      </w:rPr>
    </w:lvl>
    <w:lvl w:ilvl="4" w:tplc="BA8E937C">
      <w:start w:val="1"/>
      <w:numFmt w:val="bullet"/>
      <w:lvlText w:val="o"/>
      <w:lvlJc w:val="left"/>
      <w:pPr>
        <w:ind w:left="3600" w:hanging="360"/>
      </w:pPr>
      <w:rPr>
        <w:rFonts w:ascii="Courier New" w:hAnsi="Courier New" w:hint="default"/>
      </w:rPr>
    </w:lvl>
    <w:lvl w:ilvl="5" w:tplc="86F4E138">
      <w:start w:val="1"/>
      <w:numFmt w:val="bullet"/>
      <w:lvlText w:val=""/>
      <w:lvlJc w:val="left"/>
      <w:pPr>
        <w:ind w:left="4320" w:hanging="360"/>
      </w:pPr>
      <w:rPr>
        <w:rFonts w:ascii="Wingdings" w:hAnsi="Wingdings" w:hint="default"/>
      </w:rPr>
    </w:lvl>
    <w:lvl w:ilvl="6" w:tplc="C06C6332">
      <w:start w:val="1"/>
      <w:numFmt w:val="bullet"/>
      <w:lvlText w:val=""/>
      <w:lvlJc w:val="left"/>
      <w:pPr>
        <w:ind w:left="5040" w:hanging="360"/>
      </w:pPr>
      <w:rPr>
        <w:rFonts w:ascii="Symbol" w:hAnsi="Symbol" w:hint="default"/>
      </w:rPr>
    </w:lvl>
    <w:lvl w:ilvl="7" w:tplc="DCF42ABC">
      <w:start w:val="1"/>
      <w:numFmt w:val="bullet"/>
      <w:lvlText w:val="o"/>
      <w:lvlJc w:val="left"/>
      <w:pPr>
        <w:ind w:left="5760" w:hanging="360"/>
      </w:pPr>
      <w:rPr>
        <w:rFonts w:ascii="Courier New" w:hAnsi="Courier New" w:hint="default"/>
      </w:rPr>
    </w:lvl>
    <w:lvl w:ilvl="8" w:tplc="DABCE726">
      <w:start w:val="1"/>
      <w:numFmt w:val="bullet"/>
      <w:lvlText w:val=""/>
      <w:lvlJc w:val="left"/>
      <w:pPr>
        <w:ind w:left="6480" w:hanging="360"/>
      </w:pPr>
      <w:rPr>
        <w:rFonts w:ascii="Wingdings" w:hAnsi="Wingdings" w:hint="default"/>
      </w:rPr>
    </w:lvl>
  </w:abstractNum>
  <w:abstractNum w:abstractNumId="35" w15:restartNumberingAfterBreak="0">
    <w:nsid w:val="459407BD"/>
    <w:multiLevelType w:val="multilevel"/>
    <w:tmpl w:val="104C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5C31214"/>
    <w:multiLevelType w:val="hybridMultilevel"/>
    <w:tmpl w:val="3DE630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AF7AAC"/>
    <w:multiLevelType w:val="multilevel"/>
    <w:tmpl w:val="F912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757214C"/>
    <w:multiLevelType w:val="hybridMultilevel"/>
    <w:tmpl w:val="752E05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89116C"/>
    <w:multiLevelType w:val="multilevel"/>
    <w:tmpl w:val="360A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8D31FC"/>
    <w:multiLevelType w:val="multilevel"/>
    <w:tmpl w:val="B896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FCC7823"/>
    <w:multiLevelType w:val="multilevel"/>
    <w:tmpl w:val="4918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E64B4D"/>
    <w:multiLevelType w:val="hybridMultilevel"/>
    <w:tmpl w:val="D8864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18B7C7A"/>
    <w:multiLevelType w:val="hybridMultilevel"/>
    <w:tmpl w:val="873EBC7E"/>
    <w:lvl w:ilvl="0" w:tplc="655C03FE">
      <w:start w:val="1"/>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25B4189"/>
    <w:multiLevelType w:val="multilevel"/>
    <w:tmpl w:val="C340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5EB4E61"/>
    <w:multiLevelType w:val="multilevel"/>
    <w:tmpl w:val="2D34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65D03E9"/>
    <w:multiLevelType w:val="multilevel"/>
    <w:tmpl w:val="5F26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75F1FCA"/>
    <w:multiLevelType w:val="multilevel"/>
    <w:tmpl w:val="8CFE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2A87967"/>
    <w:multiLevelType w:val="hybridMultilevel"/>
    <w:tmpl w:val="FFFFFFFF"/>
    <w:lvl w:ilvl="0" w:tplc="EEC8211E">
      <w:start w:val="1"/>
      <w:numFmt w:val="bullet"/>
      <w:lvlText w:val="·"/>
      <w:lvlJc w:val="left"/>
      <w:pPr>
        <w:ind w:left="720" w:hanging="360"/>
      </w:pPr>
      <w:rPr>
        <w:rFonts w:ascii="Symbol" w:hAnsi="Symbol" w:hint="default"/>
      </w:rPr>
    </w:lvl>
    <w:lvl w:ilvl="1" w:tplc="E470297C">
      <w:start w:val="1"/>
      <w:numFmt w:val="bullet"/>
      <w:lvlText w:val="o"/>
      <w:lvlJc w:val="left"/>
      <w:pPr>
        <w:ind w:left="1440" w:hanging="360"/>
      </w:pPr>
      <w:rPr>
        <w:rFonts w:ascii="Courier New" w:hAnsi="Courier New" w:hint="default"/>
      </w:rPr>
    </w:lvl>
    <w:lvl w:ilvl="2" w:tplc="F42CEBDE">
      <w:start w:val="1"/>
      <w:numFmt w:val="bullet"/>
      <w:lvlText w:val=""/>
      <w:lvlJc w:val="left"/>
      <w:pPr>
        <w:ind w:left="2160" w:hanging="360"/>
      </w:pPr>
      <w:rPr>
        <w:rFonts w:ascii="Wingdings" w:hAnsi="Wingdings" w:hint="default"/>
      </w:rPr>
    </w:lvl>
    <w:lvl w:ilvl="3" w:tplc="56F4334E">
      <w:start w:val="1"/>
      <w:numFmt w:val="bullet"/>
      <w:lvlText w:val=""/>
      <w:lvlJc w:val="left"/>
      <w:pPr>
        <w:ind w:left="2880" w:hanging="360"/>
      </w:pPr>
      <w:rPr>
        <w:rFonts w:ascii="Symbol" w:hAnsi="Symbol" w:hint="default"/>
      </w:rPr>
    </w:lvl>
    <w:lvl w:ilvl="4" w:tplc="81BEEA04">
      <w:start w:val="1"/>
      <w:numFmt w:val="bullet"/>
      <w:lvlText w:val="o"/>
      <w:lvlJc w:val="left"/>
      <w:pPr>
        <w:ind w:left="3600" w:hanging="360"/>
      </w:pPr>
      <w:rPr>
        <w:rFonts w:ascii="Courier New" w:hAnsi="Courier New" w:hint="default"/>
      </w:rPr>
    </w:lvl>
    <w:lvl w:ilvl="5" w:tplc="32823518">
      <w:start w:val="1"/>
      <w:numFmt w:val="bullet"/>
      <w:lvlText w:val=""/>
      <w:lvlJc w:val="left"/>
      <w:pPr>
        <w:ind w:left="4320" w:hanging="360"/>
      </w:pPr>
      <w:rPr>
        <w:rFonts w:ascii="Wingdings" w:hAnsi="Wingdings" w:hint="default"/>
      </w:rPr>
    </w:lvl>
    <w:lvl w:ilvl="6" w:tplc="2BF255EC">
      <w:start w:val="1"/>
      <w:numFmt w:val="bullet"/>
      <w:lvlText w:val=""/>
      <w:lvlJc w:val="left"/>
      <w:pPr>
        <w:ind w:left="5040" w:hanging="360"/>
      </w:pPr>
      <w:rPr>
        <w:rFonts w:ascii="Symbol" w:hAnsi="Symbol" w:hint="default"/>
      </w:rPr>
    </w:lvl>
    <w:lvl w:ilvl="7" w:tplc="B1049B18">
      <w:start w:val="1"/>
      <w:numFmt w:val="bullet"/>
      <w:lvlText w:val="o"/>
      <w:lvlJc w:val="left"/>
      <w:pPr>
        <w:ind w:left="5760" w:hanging="360"/>
      </w:pPr>
      <w:rPr>
        <w:rFonts w:ascii="Courier New" w:hAnsi="Courier New" w:hint="default"/>
      </w:rPr>
    </w:lvl>
    <w:lvl w:ilvl="8" w:tplc="817E6228">
      <w:start w:val="1"/>
      <w:numFmt w:val="bullet"/>
      <w:lvlText w:val=""/>
      <w:lvlJc w:val="left"/>
      <w:pPr>
        <w:ind w:left="6480" w:hanging="360"/>
      </w:pPr>
      <w:rPr>
        <w:rFonts w:ascii="Wingdings" w:hAnsi="Wingdings" w:hint="default"/>
      </w:rPr>
    </w:lvl>
  </w:abstractNum>
  <w:abstractNum w:abstractNumId="49" w15:restartNumberingAfterBreak="0">
    <w:nsid w:val="65525A74"/>
    <w:multiLevelType w:val="multilevel"/>
    <w:tmpl w:val="D438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6370E3F"/>
    <w:multiLevelType w:val="multilevel"/>
    <w:tmpl w:val="7220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7074B09"/>
    <w:multiLevelType w:val="hybridMultilevel"/>
    <w:tmpl w:val="ADD415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1E267C"/>
    <w:multiLevelType w:val="multilevel"/>
    <w:tmpl w:val="1B26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95C3766"/>
    <w:multiLevelType w:val="multilevel"/>
    <w:tmpl w:val="11F069D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4" w15:restartNumberingAfterBreak="0">
    <w:nsid w:val="6B143602"/>
    <w:multiLevelType w:val="multilevel"/>
    <w:tmpl w:val="3C32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BC120BA"/>
    <w:multiLevelType w:val="multilevel"/>
    <w:tmpl w:val="54C6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C1B1501"/>
    <w:multiLevelType w:val="multilevel"/>
    <w:tmpl w:val="01B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F3053D4"/>
    <w:multiLevelType w:val="multilevel"/>
    <w:tmpl w:val="715444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8" w15:restartNumberingAfterBreak="0">
    <w:nsid w:val="709A0E28"/>
    <w:multiLevelType w:val="multilevel"/>
    <w:tmpl w:val="A406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4DF581C"/>
    <w:multiLevelType w:val="multilevel"/>
    <w:tmpl w:val="E72E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68D54C3"/>
    <w:multiLevelType w:val="multilevel"/>
    <w:tmpl w:val="28DC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6B00C10"/>
    <w:multiLevelType w:val="hybridMultilevel"/>
    <w:tmpl w:val="B71099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6E56FDD"/>
    <w:multiLevelType w:val="hybridMultilevel"/>
    <w:tmpl w:val="976E02A4"/>
    <w:lvl w:ilvl="0" w:tplc="0580650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F36902"/>
    <w:multiLevelType w:val="multilevel"/>
    <w:tmpl w:val="95FE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7FC3F49"/>
    <w:multiLevelType w:val="multilevel"/>
    <w:tmpl w:val="4BE2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BD03CFD"/>
    <w:multiLevelType w:val="multilevel"/>
    <w:tmpl w:val="0ECA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D4E706F"/>
    <w:multiLevelType w:val="multilevel"/>
    <w:tmpl w:val="1E4C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516965">
    <w:abstractNumId w:val="41"/>
  </w:num>
  <w:num w:numId="2" w16cid:durableId="1094936693">
    <w:abstractNumId w:val="48"/>
  </w:num>
  <w:num w:numId="3" w16cid:durableId="1098403376">
    <w:abstractNumId w:val="57"/>
  </w:num>
  <w:num w:numId="4" w16cid:durableId="1302691638">
    <w:abstractNumId w:val="21"/>
  </w:num>
  <w:num w:numId="5" w16cid:durableId="1417047511">
    <w:abstractNumId w:val="44"/>
  </w:num>
  <w:num w:numId="6" w16cid:durableId="1480657661">
    <w:abstractNumId w:val="46"/>
  </w:num>
  <w:num w:numId="7" w16cid:durableId="156961377">
    <w:abstractNumId w:val="61"/>
  </w:num>
  <w:num w:numId="8" w16cid:durableId="1590430936">
    <w:abstractNumId w:val="23"/>
  </w:num>
  <w:num w:numId="9" w16cid:durableId="1621454518">
    <w:abstractNumId w:val="63"/>
  </w:num>
  <w:num w:numId="10" w16cid:durableId="1634866975">
    <w:abstractNumId w:val="8"/>
  </w:num>
  <w:num w:numId="11" w16cid:durableId="1641616038">
    <w:abstractNumId w:val="39"/>
  </w:num>
  <w:num w:numId="12" w16cid:durableId="1664626618">
    <w:abstractNumId w:val="18"/>
  </w:num>
  <w:num w:numId="13" w16cid:durableId="1685474171">
    <w:abstractNumId w:val="19"/>
  </w:num>
  <w:num w:numId="14" w16cid:durableId="1886402297">
    <w:abstractNumId w:val="4"/>
  </w:num>
  <w:num w:numId="15" w16cid:durableId="1897858205">
    <w:abstractNumId w:val="7"/>
  </w:num>
  <w:num w:numId="16" w16cid:durableId="1949199192">
    <w:abstractNumId w:val="16"/>
  </w:num>
  <w:num w:numId="17" w16cid:durableId="1956136871">
    <w:abstractNumId w:val="35"/>
  </w:num>
  <w:num w:numId="18" w16cid:durableId="2028481798">
    <w:abstractNumId w:val="53"/>
  </w:num>
  <w:num w:numId="19" w16cid:durableId="2145924484">
    <w:abstractNumId w:val="51"/>
  </w:num>
  <w:num w:numId="20" w16cid:durableId="216285349">
    <w:abstractNumId w:val="43"/>
  </w:num>
  <w:num w:numId="21" w16cid:durableId="254554533">
    <w:abstractNumId w:val="65"/>
  </w:num>
  <w:num w:numId="22" w16cid:durableId="333186917">
    <w:abstractNumId w:val="34"/>
  </w:num>
  <w:num w:numId="23" w16cid:durableId="499194269">
    <w:abstractNumId w:val="20"/>
  </w:num>
  <w:num w:numId="24" w16cid:durableId="567620338">
    <w:abstractNumId w:val="52"/>
  </w:num>
  <w:num w:numId="25" w16cid:durableId="587495595">
    <w:abstractNumId w:val="62"/>
  </w:num>
  <w:num w:numId="26" w16cid:durableId="607125745">
    <w:abstractNumId w:val="33"/>
  </w:num>
  <w:num w:numId="27" w16cid:durableId="609706709">
    <w:abstractNumId w:val="26"/>
  </w:num>
  <w:num w:numId="28" w16cid:durableId="624117929">
    <w:abstractNumId w:val="31"/>
  </w:num>
  <w:num w:numId="29" w16cid:durableId="686441353">
    <w:abstractNumId w:val="36"/>
  </w:num>
  <w:num w:numId="30" w16cid:durableId="7607686">
    <w:abstractNumId w:val="30"/>
  </w:num>
  <w:num w:numId="31" w16cid:durableId="768548958">
    <w:abstractNumId w:val="42"/>
  </w:num>
  <w:num w:numId="32" w16cid:durableId="871264067">
    <w:abstractNumId w:val="28"/>
  </w:num>
  <w:num w:numId="33" w16cid:durableId="889725082">
    <w:abstractNumId w:val="55"/>
  </w:num>
  <w:num w:numId="34" w16cid:durableId="436947137">
    <w:abstractNumId w:val="38"/>
  </w:num>
  <w:num w:numId="35" w16cid:durableId="594823984">
    <w:abstractNumId w:val="29"/>
  </w:num>
  <w:num w:numId="36" w16cid:durableId="1282227878">
    <w:abstractNumId w:val="45"/>
  </w:num>
  <w:num w:numId="37" w16cid:durableId="1332877212">
    <w:abstractNumId w:val="22"/>
  </w:num>
  <w:num w:numId="38" w16cid:durableId="1247500102">
    <w:abstractNumId w:val="66"/>
  </w:num>
  <w:num w:numId="39" w16cid:durableId="1114981873">
    <w:abstractNumId w:val="1"/>
  </w:num>
  <w:num w:numId="40" w16cid:durableId="654534460">
    <w:abstractNumId w:val="60"/>
  </w:num>
  <w:num w:numId="41" w16cid:durableId="68844114">
    <w:abstractNumId w:val="10"/>
  </w:num>
  <w:num w:numId="42" w16cid:durableId="1124081485">
    <w:abstractNumId w:val="50"/>
  </w:num>
  <w:num w:numId="43" w16cid:durableId="2127654732">
    <w:abstractNumId w:val="13"/>
  </w:num>
  <w:num w:numId="44" w16cid:durableId="2035421994">
    <w:abstractNumId w:val="5"/>
  </w:num>
  <w:num w:numId="45" w16cid:durableId="841049445">
    <w:abstractNumId w:val="47"/>
  </w:num>
  <w:num w:numId="46" w16cid:durableId="852377985">
    <w:abstractNumId w:val="59"/>
  </w:num>
  <w:num w:numId="47" w16cid:durableId="1950698659">
    <w:abstractNumId w:val="17"/>
  </w:num>
  <w:num w:numId="48" w16cid:durableId="607540279">
    <w:abstractNumId w:val="9"/>
  </w:num>
  <w:num w:numId="49" w16cid:durableId="1090345886">
    <w:abstractNumId w:val="15"/>
  </w:num>
  <w:num w:numId="50" w16cid:durableId="1456409823">
    <w:abstractNumId w:val="14"/>
  </w:num>
  <w:num w:numId="51" w16cid:durableId="1475299134">
    <w:abstractNumId w:val="40"/>
  </w:num>
  <w:num w:numId="52" w16cid:durableId="1934701820">
    <w:abstractNumId w:val="49"/>
  </w:num>
  <w:num w:numId="53" w16cid:durableId="699277902">
    <w:abstractNumId w:val="37"/>
  </w:num>
  <w:num w:numId="54" w16cid:durableId="1652784137">
    <w:abstractNumId w:val="24"/>
  </w:num>
  <w:num w:numId="55" w16cid:durableId="1134719422">
    <w:abstractNumId w:val="32"/>
  </w:num>
  <w:num w:numId="56" w16cid:durableId="259610456">
    <w:abstractNumId w:val="25"/>
  </w:num>
  <w:num w:numId="57" w16cid:durableId="1537427265">
    <w:abstractNumId w:val="12"/>
  </w:num>
  <w:num w:numId="58" w16cid:durableId="1095901836">
    <w:abstractNumId w:val="3"/>
  </w:num>
  <w:num w:numId="59" w16cid:durableId="1543790063">
    <w:abstractNumId w:val="11"/>
  </w:num>
  <w:num w:numId="60" w16cid:durableId="111293325">
    <w:abstractNumId w:val="58"/>
  </w:num>
  <w:num w:numId="61" w16cid:durableId="2118258769">
    <w:abstractNumId w:val="56"/>
  </w:num>
  <w:num w:numId="62" w16cid:durableId="191262695">
    <w:abstractNumId w:val="0"/>
  </w:num>
  <w:num w:numId="63" w16cid:durableId="232741867">
    <w:abstractNumId w:val="27"/>
  </w:num>
  <w:num w:numId="64" w16cid:durableId="470368009">
    <w:abstractNumId w:val="6"/>
  </w:num>
  <w:num w:numId="65" w16cid:durableId="1798330126">
    <w:abstractNumId w:val="54"/>
  </w:num>
  <w:num w:numId="66" w16cid:durableId="1110247990">
    <w:abstractNumId w:val="2"/>
  </w:num>
  <w:num w:numId="67" w16cid:durableId="2071465765">
    <w:abstractNumId w:val="64"/>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llette, Ian - bulletis">
    <w15:presenceInfo w15:providerId="AD" w15:userId="S::bulletis@dukes.jmu.edu::4a49dd31-5421-4f3e-ac9f-af8e61e942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814357"/>
    <w:rsid w:val="000007A5"/>
    <w:rsid w:val="00001587"/>
    <w:rsid w:val="000030AB"/>
    <w:rsid w:val="000030B0"/>
    <w:rsid w:val="00003717"/>
    <w:rsid w:val="00003823"/>
    <w:rsid w:val="00003D02"/>
    <w:rsid w:val="000042A9"/>
    <w:rsid w:val="0000437E"/>
    <w:rsid w:val="00004BEC"/>
    <w:rsid w:val="00005605"/>
    <w:rsid w:val="000056C5"/>
    <w:rsid w:val="00005B29"/>
    <w:rsid w:val="0000620E"/>
    <w:rsid w:val="0000639C"/>
    <w:rsid w:val="00006732"/>
    <w:rsid w:val="00007B41"/>
    <w:rsid w:val="00007F11"/>
    <w:rsid w:val="00010E24"/>
    <w:rsid w:val="00010FB2"/>
    <w:rsid w:val="0001289D"/>
    <w:rsid w:val="0001331C"/>
    <w:rsid w:val="00013CB4"/>
    <w:rsid w:val="00013DB1"/>
    <w:rsid w:val="00013DE0"/>
    <w:rsid w:val="00014201"/>
    <w:rsid w:val="00014D92"/>
    <w:rsid w:val="00014E4B"/>
    <w:rsid w:val="00015308"/>
    <w:rsid w:val="0001674B"/>
    <w:rsid w:val="0001676A"/>
    <w:rsid w:val="0001679A"/>
    <w:rsid w:val="0001703D"/>
    <w:rsid w:val="00017321"/>
    <w:rsid w:val="0001775C"/>
    <w:rsid w:val="0002045F"/>
    <w:rsid w:val="00020EA0"/>
    <w:rsid w:val="00022469"/>
    <w:rsid w:val="00022DF9"/>
    <w:rsid w:val="00023E26"/>
    <w:rsid w:val="00024C82"/>
    <w:rsid w:val="000253D0"/>
    <w:rsid w:val="00025B02"/>
    <w:rsid w:val="0002617C"/>
    <w:rsid w:val="00026692"/>
    <w:rsid w:val="00026F42"/>
    <w:rsid w:val="00027B1F"/>
    <w:rsid w:val="000304F3"/>
    <w:rsid w:val="00030B54"/>
    <w:rsid w:val="00030DA4"/>
    <w:rsid w:val="000315FB"/>
    <w:rsid w:val="00032498"/>
    <w:rsid w:val="000331D8"/>
    <w:rsid w:val="00033818"/>
    <w:rsid w:val="00033969"/>
    <w:rsid w:val="00036545"/>
    <w:rsid w:val="00037DE3"/>
    <w:rsid w:val="00037E19"/>
    <w:rsid w:val="00041241"/>
    <w:rsid w:val="00041485"/>
    <w:rsid w:val="00043317"/>
    <w:rsid w:val="000450FB"/>
    <w:rsid w:val="00045D3B"/>
    <w:rsid w:val="00047715"/>
    <w:rsid w:val="00047B12"/>
    <w:rsid w:val="000509BD"/>
    <w:rsid w:val="00052276"/>
    <w:rsid w:val="000539DB"/>
    <w:rsid w:val="000555B6"/>
    <w:rsid w:val="00056981"/>
    <w:rsid w:val="000571EE"/>
    <w:rsid w:val="0005760F"/>
    <w:rsid w:val="00057ECD"/>
    <w:rsid w:val="000600B8"/>
    <w:rsid w:val="000628E3"/>
    <w:rsid w:val="000636CC"/>
    <w:rsid w:val="00063915"/>
    <w:rsid w:val="00064E2F"/>
    <w:rsid w:val="000659BD"/>
    <w:rsid w:val="00066EF5"/>
    <w:rsid w:val="00067FAC"/>
    <w:rsid w:val="00071540"/>
    <w:rsid w:val="00071E3F"/>
    <w:rsid w:val="00071EF7"/>
    <w:rsid w:val="0007293E"/>
    <w:rsid w:val="00072DA0"/>
    <w:rsid w:val="0007369F"/>
    <w:rsid w:val="00074CA1"/>
    <w:rsid w:val="0007540F"/>
    <w:rsid w:val="000759C9"/>
    <w:rsid w:val="00077788"/>
    <w:rsid w:val="00080641"/>
    <w:rsid w:val="00080FCF"/>
    <w:rsid w:val="000821C3"/>
    <w:rsid w:val="00083F87"/>
    <w:rsid w:val="000851FE"/>
    <w:rsid w:val="00086617"/>
    <w:rsid w:val="00090282"/>
    <w:rsid w:val="00090E65"/>
    <w:rsid w:val="00091A7F"/>
    <w:rsid w:val="00092BE3"/>
    <w:rsid w:val="00093849"/>
    <w:rsid w:val="00093A7F"/>
    <w:rsid w:val="00094C5F"/>
    <w:rsid w:val="00095712"/>
    <w:rsid w:val="000966E5"/>
    <w:rsid w:val="00097289"/>
    <w:rsid w:val="00097BB0"/>
    <w:rsid w:val="000A0C95"/>
    <w:rsid w:val="000A14E2"/>
    <w:rsid w:val="000A1BC3"/>
    <w:rsid w:val="000A2D9F"/>
    <w:rsid w:val="000A33CD"/>
    <w:rsid w:val="000A37C4"/>
    <w:rsid w:val="000A381F"/>
    <w:rsid w:val="000A427D"/>
    <w:rsid w:val="000A45F0"/>
    <w:rsid w:val="000A4E70"/>
    <w:rsid w:val="000A50EF"/>
    <w:rsid w:val="000A624C"/>
    <w:rsid w:val="000A6DCE"/>
    <w:rsid w:val="000A6E1B"/>
    <w:rsid w:val="000A7419"/>
    <w:rsid w:val="000B2666"/>
    <w:rsid w:val="000B3173"/>
    <w:rsid w:val="000B3623"/>
    <w:rsid w:val="000B46E6"/>
    <w:rsid w:val="000B4BB4"/>
    <w:rsid w:val="000B4EE8"/>
    <w:rsid w:val="000B4F09"/>
    <w:rsid w:val="000B5BD6"/>
    <w:rsid w:val="000B653F"/>
    <w:rsid w:val="000B71D6"/>
    <w:rsid w:val="000B76DE"/>
    <w:rsid w:val="000B770B"/>
    <w:rsid w:val="000C03F1"/>
    <w:rsid w:val="000C0A72"/>
    <w:rsid w:val="000C17BF"/>
    <w:rsid w:val="000C259C"/>
    <w:rsid w:val="000C2A51"/>
    <w:rsid w:val="000C3107"/>
    <w:rsid w:val="000C3617"/>
    <w:rsid w:val="000C3892"/>
    <w:rsid w:val="000C4B0E"/>
    <w:rsid w:val="000C65C0"/>
    <w:rsid w:val="000C6687"/>
    <w:rsid w:val="000C7F4A"/>
    <w:rsid w:val="000CD8D9"/>
    <w:rsid w:val="000D04ED"/>
    <w:rsid w:val="000D058C"/>
    <w:rsid w:val="000D10B9"/>
    <w:rsid w:val="000D170B"/>
    <w:rsid w:val="000D178B"/>
    <w:rsid w:val="000D311F"/>
    <w:rsid w:val="000D3F1C"/>
    <w:rsid w:val="000D4AED"/>
    <w:rsid w:val="000D4CD6"/>
    <w:rsid w:val="000D6018"/>
    <w:rsid w:val="000D7798"/>
    <w:rsid w:val="000D7A8B"/>
    <w:rsid w:val="000E1C41"/>
    <w:rsid w:val="000E20B6"/>
    <w:rsid w:val="000E265D"/>
    <w:rsid w:val="000E2CDA"/>
    <w:rsid w:val="000E3A3C"/>
    <w:rsid w:val="000E3FC4"/>
    <w:rsid w:val="000E4C22"/>
    <w:rsid w:val="000E4FB1"/>
    <w:rsid w:val="000E5566"/>
    <w:rsid w:val="000E60AE"/>
    <w:rsid w:val="000E6D11"/>
    <w:rsid w:val="000E7C35"/>
    <w:rsid w:val="000F01AC"/>
    <w:rsid w:val="000F1BE2"/>
    <w:rsid w:val="000F1EC2"/>
    <w:rsid w:val="000F2456"/>
    <w:rsid w:val="000F2A1E"/>
    <w:rsid w:val="000F4BCC"/>
    <w:rsid w:val="000F4C91"/>
    <w:rsid w:val="000F60FC"/>
    <w:rsid w:val="000F7D65"/>
    <w:rsid w:val="001006A5"/>
    <w:rsid w:val="00101BC0"/>
    <w:rsid w:val="00101E26"/>
    <w:rsid w:val="00102214"/>
    <w:rsid w:val="00102374"/>
    <w:rsid w:val="00102893"/>
    <w:rsid w:val="00104F44"/>
    <w:rsid w:val="00105066"/>
    <w:rsid w:val="0010533A"/>
    <w:rsid w:val="00107106"/>
    <w:rsid w:val="0011247B"/>
    <w:rsid w:val="00112E0E"/>
    <w:rsid w:val="0011346A"/>
    <w:rsid w:val="0011348D"/>
    <w:rsid w:val="00114509"/>
    <w:rsid w:val="00114F29"/>
    <w:rsid w:val="0011664D"/>
    <w:rsid w:val="00117250"/>
    <w:rsid w:val="00117940"/>
    <w:rsid w:val="0012065C"/>
    <w:rsid w:val="00122138"/>
    <w:rsid w:val="00122C5D"/>
    <w:rsid w:val="00123E8D"/>
    <w:rsid w:val="00124269"/>
    <w:rsid w:val="00126922"/>
    <w:rsid w:val="001269E6"/>
    <w:rsid w:val="00127504"/>
    <w:rsid w:val="00131788"/>
    <w:rsid w:val="00131918"/>
    <w:rsid w:val="001326B5"/>
    <w:rsid w:val="001340D7"/>
    <w:rsid w:val="00134CDC"/>
    <w:rsid w:val="00134D35"/>
    <w:rsid w:val="00135881"/>
    <w:rsid w:val="00136373"/>
    <w:rsid w:val="001372EF"/>
    <w:rsid w:val="001377E7"/>
    <w:rsid w:val="00140120"/>
    <w:rsid w:val="001409F7"/>
    <w:rsid w:val="001413E8"/>
    <w:rsid w:val="0014223D"/>
    <w:rsid w:val="0014269D"/>
    <w:rsid w:val="001427CB"/>
    <w:rsid w:val="00142A5B"/>
    <w:rsid w:val="00143036"/>
    <w:rsid w:val="00143A0E"/>
    <w:rsid w:val="00144563"/>
    <w:rsid w:val="00144E63"/>
    <w:rsid w:val="00144EF7"/>
    <w:rsid w:val="00145E6E"/>
    <w:rsid w:val="001469BE"/>
    <w:rsid w:val="00146F9B"/>
    <w:rsid w:val="00150B8E"/>
    <w:rsid w:val="0015135F"/>
    <w:rsid w:val="00151805"/>
    <w:rsid w:val="00152B3B"/>
    <w:rsid w:val="0015367A"/>
    <w:rsid w:val="00154524"/>
    <w:rsid w:val="0015578B"/>
    <w:rsid w:val="001559B7"/>
    <w:rsid w:val="00155D4D"/>
    <w:rsid w:val="0015607F"/>
    <w:rsid w:val="00157D75"/>
    <w:rsid w:val="001601FF"/>
    <w:rsid w:val="001607FC"/>
    <w:rsid w:val="0016219D"/>
    <w:rsid w:val="00163572"/>
    <w:rsid w:val="00163B0B"/>
    <w:rsid w:val="001640C8"/>
    <w:rsid w:val="00164CE3"/>
    <w:rsid w:val="00165571"/>
    <w:rsid w:val="00166994"/>
    <w:rsid w:val="00166FFE"/>
    <w:rsid w:val="00167253"/>
    <w:rsid w:val="00167E42"/>
    <w:rsid w:val="00170C63"/>
    <w:rsid w:val="00170DB1"/>
    <w:rsid w:val="0017134C"/>
    <w:rsid w:val="00172083"/>
    <w:rsid w:val="00172260"/>
    <w:rsid w:val="00172353"/>
    <w:rsid w:val="0017290D"/>
    <w:rsid w:val="00172C47"/>
    <w:rsid w:val="00173BD7"/>
    <w:rsid w:val="00175615"/>
    <w:rsid w:val="00177138"/>
    <w:rsid w:val="001804C0"/>
    <w:rsid w:val="00180AE9"/>
    <w:rsid w:val="001837F3"/>
    <w:rsid w:val="00184958"/>
    <w:rsid w:val="001855BE"/>
    <w:rsid w:val="001855F9"/>
    <w:rsid w:val="00186B13"/>
    <w:rsid w:val="00187884"/>
    <w:rsid w:val="00190217"/>
    <w:rsid w:val="00190F40"/>
    <w:rsid w:val="001912D7"/>
    <w:rsid w:val="00191FC8"/>
    <w:rsid w:val="001923D5"/>
    <w:rsid w:val="00192CBF"/>
    <w:rsid w:val="001944C8"/>
    <w:rsid w:val="00194AD9"/>
    <w:rsid w:val="00195760"/>
    <w:rsid w:val="001959AD"/>
    <w:rsid w:val="00195A41"/>
    <w:rsid w:val="001972C0"/>
    <w:rsid w:val="00197483"/>
    <w:rsid w:val="00197B5D"/>
    <w:rsid w:val="001A1662"/>
    <w:rsid w:val="001A1C22"/>
    <w:rsid w:val="001A1DB9"/>
    <w:rsid w:val="001A38BB"/>
    <w:rsid w:val="001A3AB6"/>
    <w:rsid w:val="001A4301"/>
    <w:rsid w:val="001A47D9"/>
    <w:rsid w:val="001A4BCF"/>
    <w:rsid w:val="001A5B70"/>
    <w:rsid w:val="001A7061"/>
    <w:rsid w:val="001B0020"/>
    <w:rsid w:val="001B02BE"/>
    <w:rsid w:val="001B0506"/>
    <w:rsid w:val="001B1690"/>
    <w:rsid w:val="001B1840"/>
    <w:rsid w:val="001B2D03"/>
    <w:rsid w:val="001B32C7"/>
    <w:rsid w:val="001B42DA"/>
    <w:rsid w:val="001B43D1"/>
    <w:rsid w:val="001B451F"/>
    <w:rsid w:val="001B532C"/>
    <w:rsid w:val="001B7FDB"/>
    <w:rsid w:val="001C0CCF"/>
    <w:rsid w:val="001C3374"/>
    <w:rsid w:val="001C3D99"/>
    <w:rsid w:val="001C42EC"/>
    <w:rsid w:val="001C526F"/>
    <w:rsid w:val="001C7739"/>
    <w:rsid w:val="001C7770"/>
    <w:rsid w:val="001C7936"/>
    <w:rsid w:val="001C7C1E"/>
    <w:rsid w:val="001C7E14"/>
    <w:rsid w:val="001D0D9A"/>
    <w:rsid w:val="001D0F87"/>
    <w:rsid w:val="001D2195"/>
    <w:rsid w:val="001D2B7A"/>
    <w:rsid w:val="001D33FF"/>
    <w:rsid w:val="001D37FC"/>
    <w:rsid w:val="001D4104"/>
    <w:rsid w:val="001D4B31"/>
    <w:rsid w:val="001D50D1"/>
    <w:rsid w:val="001D5AEC"/>
    <w:rsid w:val="001D6B90"/>
    <w:rsid w:val="001E0145"/>
    <w:rsid w:val="001E04A5"/>
    <w:rsid w:val="001E0765"/>
    <w:rsid w:val="001E07ED"/>
    <w:rsid w:val="001E1CBD"/>
    <w:rsid w:val="001E1EFE"/>
    <w:rsid w:val="001E324B"/>
    <w:rsid w:val="001E32F5"/>
    <w:rsid w:val="001E34ED"/>
    <w:rsid w:val="001E4308"/>
    <w:rsid w:val="001E4E97"/>
    <w:rsid w:val="001E5F96"/>
    <w:rsid w:val="001E716B"/>
    <w:rsid w:val="001F2DD9"/>
    <w:rsid w:val="001F4F46"/>
    <w:rsid w:val="001F56DD"/>
    <w:rsid w:val="001F6AC5"/>
    <w:rsid w:val="00202E5B"/>
    <w:rsid w:val="00203F2C"/>
    <w:rsid w:val="00204295"/>
    <w:rsid w:val="00204A68"/>
    <w:rsid w:val="002055D7"/>
    <w:rsid w:val="002064F0"/>
    <w:rsid w:val="00206A52"/>
    <w:rsid w:val="00206EB0"/>
    <w:rsid w:val="00207368"/>
    <w:rsid w:val="00211F6F"/>
    <w:rsid w:val="00213FE4"/>
    <w:rsid w:val="00214030"/>
    <w:rsid w:val="00215AF5"/>
    <w:rsid w:val="00216397"/>
    <w:rsid w:val="0021787E"/>
    <w:rsid w:val="00217E44"/>
    <w:rsid w:val="00217F80"/>
    <w:rsid w:val="00220323"/>
    <w:rsid w:val="002216AA"/>
    <w:rsid w:val="0022325E"/>
    <w:rsid w:val="00223825"/>
    <w:rsid w:val="00226BBF"/>
    <w:rsid w:val="002271D8"/>
    <w:rsid w:val="00227631"/>
    <w:rsid w:val="00230311"/>
    <w:rsid w:val="00231265"/>
    <w:rsid w:val="0023192F"/>
    <w:rsid w:val="00232AB7"/>
    <w:rsid w:val="0023351B"/>
    <w:rsid w:val="002351FE"/>
    <w:rsid w:val="00235873"/>
    <w:rsid w:val="00236745"/>
    <w:rsid w:val="0024079C"/>
    <w:rsid w:val="00240D02"/>
    <w:rsid w:val="00240E57"/>
    <w:rsid w:val="00244515"/>
    <w:rsid w:val="00246E9B"/>
    <w:rsid w:val="00247CC8"/>
    <w:rsid w:val="00250074"/>
    <w:rsid w:val="00251BF8"/>
    <w:rsid w:val="00252D27"/>
    <w:rsid w:val="00254DBF"/>
    <w:rsid w:val="00254E63"/>
    <w:rsid w:val="00256D6A"/>
    <w:rsid w:val="00261104"/>
    <w:rsid w:val="00262AA0"/>
    <w:rsid w:val="00262C37"/>
    <w:rsid w:val="002633F4"/>
    <w:rsid w:val="00263AA5"/>
    <w:rsid w:val="00265324"/>
    <w:rsid w:val="00265546"/>
    <w:rsid w:val="00266C8C"/>
    <w:rsid w:val="00266EBB"/>
    <w:rsid w:val="00270461"/>
    <w:rsid w:val="0027085D"/>
    <w:rsid w:val="00271072"/>
    <w:rsid w:val="00271632"/>
    <w:rsid w:val="0027190C"/>
    <w:rsid w:val="00271E47"/>
    <w:rsid w:val="00272906"/>
    <w:rsid w:val="00273673"/>
    <w:rsid w:val="00273DFC"/>
    <w:rsid w:val="002743A0"/>
    <w:rsid w:val="00274706"/>
    <w:rsid w:val="00274C32"/>
    <w:rsid w:val="00274DE7"/>
    <w:rsid w:val="002762C6"/>
    <w:rsid w:val="00276654"/>
    <w:rsid w:val="00276AD5"/>
    <w:rsid w:val="00277E03"/>
    <w:rsid w:val="0028030F"/>
    <w:rsid w:val="00280B52"/>
    <w:rsid w:val="00282082"/>
    <w:rsid w:val="0028255A"/>
    <w:rsid w:val="00283370"/>
    <w:rsid w:val="002833B3"/>
    <w:rsid w:val="00284D5F"/>
    <w:rsid w:val="002853B2"/>
    <w:rsid w:val="00285623"/>
    <w:rsid w:val="0028709B"/>
    <w:rsid w:val="0028725D"/>
    <w:rsid w:val="0028774A"/>
    <w:rsid w:val="00287CE5"/>
    <w:rsid w:val="00290638"/>
    <w:rsid w:val="002923C9"/>
    <w:rsid w:val="00292D08"/>
    <w:rsid w:val="00293D36"/>
    <w:rsid w:val="002946A1"/>
    <w:rsid w:val="002947B2"/>
    <w:rsid w:val="002964E6"/>
    <w:rsid w:val="002966C9"/>
    <w:rsid w:val="002A08B3"/>
    <w:rsid w:val="002A0FF2"/>
    <w:rsid w:val="002A1D70"/>
    <w:rsid w:val="002A2329"/>
    <w:rsid w:val="002A3DA1"/>
    <w:rsid w:val="002A41CD"/>
    <w:rsid w:val="002A7C51"/>
    <w:rsid w:val="002B1295"/>
    <w:rsid w:val="002B259D"/>
    <w:rsid w:val="002B3648"/>
    <w:rsid w:val="002B3650"/>
    <w:rsid w:val="002B3CD5"/>
    <w:rsid w:val="002B7D9D"/>
    <w:rsid w:val="002C019A"/>
    <w:rsid w:val="002C1195"/>
    <w:rsid w:val="002C1ADD"/>
    <w:rsid w:val="002C21EF"/>
    <w:rsid w:val="002C30CD"/>
    <w:rsid w:val="002C313F"/>
    <w:rsid w:val="002C40B6"/>
    <w:rsid w:val="002C4142"/>
    <w:rsid w:val="002C5278"/>
    <w:rsid w:val="002C68DB"/>
    <w:rsid w:val="002C7D0C"/>
    <w:rsid w:val="002C7E55"/>
    <w:rsid w:val="002D08E7"/>
    <w:rsid w:val="002D2258"/>
    <w:rsid w:val="002D312F"/>
    <w:rsid w:val="002D3551"/>
    <w:rsid w:val="002D3659"/>
    <w:rsid w:val="002D47FA"/>
    <w:rsid w:val="002D4D00"/>
    <w:rsid w:val="002D5498"/>
    <w:rsid w:val="002D75EE"/>
    <w:rsid w:val="002E15EF"/>
    <w:rsid w:val="002E1EB8"/>
    <w:rsid w:val="002E1F94"/>
    <w:rsid w:val="002E3015"/>
    <w:rsid w:val="002E31F6"/>
    <w:rsid w:val="002E3301"/>
    <w:rsid w:val="002E35FC"/>
    <w:rsid w:val="002E4962"/>
    <w:rsid w:val="002E5BB5"/>
    <w:rsid w:val="002E6293"/>
    <w:rsid w:val="002E6E2D"/>
    <w:rsid w:val="002E7153"/>
    <w:rsid w:val="002F18B5"/>
    <w:rsid w:val="002F1D4A"/>
    <w:rsid w:val="002F2C9F"/>
    <w:rsid w:val="002F340D"/>
    <w:rsid w:val="002F3E4E"/>
    <w:rsid w:val="002F403E"/>
    <w:rsid w:val="002F44B3"/>
    <w:rsid w:val="002F55F8"/>
    <w:rsid w:val="002F5B83"/>
    <w:rsid w:val="002F5CDB"/>
    <w:rsid w:val="002F623C"/>
    <w:rsid w:val="002F6B86"/>
    <w:rsid w:val="002F6C17"/>
    <w:rsid w:val="002F7647"/>
    <w:rsid w:val="003009AF"/>
    <w:rsid w:val="00301125"/>
    <w:rsid w:val="00301138"/>
    <w:rsid w:val="0030150B"/>
    <w:rsid w:val="0030170D"/>
    <w:rsid w:val="00301CE2"/>
    <w:rsid w:val="00301DF8"/>
    <w:rsid w:val="00301FFB"/>
    <w:rsid w:val="003024EC"/>
    <w:rsid w:val="00303B2C"/>
    <w:rsid w:val="00303B54"/>
    <w:rsid w:val="00303D70"/>
    <w:rsid w:val="00304900"/>
    <w:rsid w:val="00304C85"/>
    <w:rsid w:val="00305166"/>
    <w:rsid w:val="00306AEC"/>
    <w:rsid w:val="003070A3"/>
    <w:rsid w:val="00307A0A"/>
    <w:rsid w:val="003103BC"/>
    <w:rsid w:val="003103F5"/>
    <w:rsid w:val="00310767"/>
    <w:rsid w:val="00310956"/>
    <w:rsid w:val="00310CD3"/>
    <w:rsid w:val="00311726"/>
    <w:rsid w:val="0031271D"/>
    <w:rsid w:val="00313067"/>
    <w:rsid w:val="00314587"/>
    <w:rsid w:val="00314C38"/>
    <w:rsid w:val="00315089"/>
    <w:rsid w:val="00315292"/>
    <w:rsid w:val="00316380"/>
    <w:rsid w:val="003209E7"/>
    <w:rsid w:val="00321A44"/>
    <w:rsid w:val="00321B9F"/>
    <w:rsid w:val="003228E3"/>
    <w:rsid w:val="00322A44"/>
    <w:rsid w:val="00323416"/>
    <w:rsid w:val="00323A83"/>
    <w:rsid w:val="00324C3D"/>
    <w:rsid w:val="00324CEC"/>
    <w:rsid w:val="003253FE"/>
    <w:rsid w:val="0032577C"/>
    <w:rsid w:val="00325CCB"/>
    <w:rsid w:val="00326C0A"/>
    <w:rsid w:val="00326CE7"/>
    <w:rsid w:val="003276BD"/>
    <w:rsid w:val="00327E21"/>
    <w:rsid w:val="00327FCC"/>
    <w:rsid w:val="00330883"/>
    <w:rsid w:val="003309FC"/>
    <w:rsid w:val="00330AA7"/>
    <w:rsid w:val="00331E37"/>
    <w:rsid w:val="003327DF"/>
    <w:rsid w:val="00334AB6"/>
    <w:rsid w:val="003351C3"/>
    <w:rsid w:val="003357EE"/>
    <w:rsid w:val="00335C12"/>
    <w:rsid w:val="0033669C"/>
    <w:rsid w:val="003366C7"/>
    <w:rsid w:val="00336A95"/>
    <w:rsid w:val="0034073E"/>
    <w:rsid w:val="00340910"/>
    <w:rsid w:val="00340955"/>
    <w:rsid w:val="0034375E"/>
    <w:rsid w:val="00345443"/>
    <w:rsid w:val="00345673"/>
    <w:rsid w:val="003459A2"/>
    <w:rsid w:val="003474A3"/>
    <w:rsid w:val="003477B1"/>
    <w:rsid w:val="003502C8"/>
    <w:rsid w:val="003503B1"/>
    <w:rsid w:val="00350929"/>
    <w:rsid w:val="00350AB1"/>
    <w:rsid w:val="00351072"/>
    <w:rsid w:val="003516DA"/>
    <w:rsid w:val="0035189A"/>
    <w:rsid w:val="003521CC"/>
    <w:rsid w:val="00353AB5"/>
    <w:rsid w:val="00353B68"/>
    <w:rsid w:val="00354CA6"/>
    <w:rsid w:val="00354FDB"/>
    <w:rsid w:val="00355378"/>
    <w:rsid w:val="00355861"/>
    <w:rsid w:val="00355F54"/>
    <w:rsid w:val="00356405"/>
    <w:rsid w:val="00357120"/>
    <w:rsid w:val="003573D3"/>
    <w:rsid w:val="00357683"/>
    <w:rsid w:val="00357A3E"/>
    <w:rsid w:val="0036025D"/>
    <w:rsid w:val="00360DE1"/>
    <w:rsid w:val="00361CF6"/>
    <w:rsid w:val="00361D6C"/>
    <w:rsid w:val="00363954"/>
    <w:rsid w:val="0036567A"/>
    <w:rsid w:val="0036685A"/>
    <w:rsid w:val="00366C22"/>
    <w:rsid w:val="00367826"/>
    <w:rsid w:val="00367BD6"/>
    <w:rsid w:val="00367DA3"/>
    <w:rsid w:val="003704FF"/>
    <w:rsid w:val="003709E2"/>
    <w:rsid w:val="003710AD"/>
    <w:rsid w:val="003716FF"/>
    <w:rsid w:val="0037204F"/>
    <w:rsid w:val="00372BE7"/>
    <w:rsid w:val="00374D1E"/>
    <w:rsid w:val="00374E9C"/>
    <w:rsid w:val="003754D1"/>
    <w:rsid w:val="00375E3D"/>
    <w:rsid w:val="00377F5E"/>
    <w:rsid w:val="00381197"/>
    <w:rsid w:val="00382421"/>
    <w:rsid w:val="0038370B"/>
    <w:rsid w:val="00383F7A"/>
    <w:rsid w:val="00384ED1"/>
    <w:rsid w:val="00385218"/>
    <w:rsid w:val="00386580"/>
    <w:rsid w:val="003868D6"/>
    <w:rsid w:val="00387094"/>
    <w:rsid w:val="0039050F"/>
    <w:rsid w:val="00391FDE"/>
    <w:rsid w:val="00394BF5"/>
    <w:rsid w:val="00394CA6"/>
    <w:rsid w:val="003957BD"/>
    <w:rsid w:val="003958D0"/>
    <w:rsid w:val="00395B73"/>
    <w:rsid w:val="00395C5E"/>
    <w:rsid w:val="00395CB2"/>
    <w:rsid w:val="003964B7"/>
    <w:rsid w:val="00396E43"/>
    <w:rsid w:val="00397DB9"/>
    <w:rsid w:val="003A0096"/>
    <w:rsid w:val="003A05BA"/>
    <w:rsid w:val="003A197D"/>
    <w:rsid w:val="003A26FB"/>
    <w:rsid w:val="003A29C4"/>
    <w:rsid w:val="003A2AD7"/>
    <w:rsid w:val="003A4A4F"/>
    <w:rsid w:val="003B051E"/>
    <w:rsid w:val="003B1FB2"/>
    <w:rsid w:val="003B2D8E"/>
    <w:rsid w:val="003B2DEF"/>
    <w:rsid w:val="003B57EB"/>
    <w:rsid w:val="003B586E"/>
    <w:rsid w:val="003B5F22"/>
    <w:rsid w:val="003B5F5D"/>
    <w:rsid w:val="003B607D"/>
    <w:rsid w:val="003B648A"/>
    <w:rsid w:val="003C057E"/>
    <w:rsid w:val="003C3480"/>
    <w:rsid w:val="003C3817"/>
    <w:rsid w:val="003C45D3"/>
    <w:rsid w:val="003C4E85"/>
    <w:rsid w:val="003C556A"/>
    <w:rsid w:val="003C71F1"/>
    <w:rsid w:val="003D0B75"/>
    <w:rsid w:val="003D1506"/>
    <w:rsid w:val="003D25B1"/>
    <w:rsid w:val="003D2A8F"/>
    <w:rsid w:val="003D2B22"/>
    <w:rsid w:val="003D2E5E"/>
    <w:rsid w:val="003D3DA9"/>
    <w:rsid w:val="003D4BA9"/>
    <w:rsid w:val="003D5BA8"/>
    <w:rsid w:val="003D5DFE"/>
    <w:rsid w:val="003D67B1"/>
    <w:rsid w:val="003E0F3E"/>
    <w:rsid w:val="003E1411"/>
    <w:rsid w:val="003E2C9C"/>
    <w:rsid w:val="003E4C64"/>
    <w:rsid w:val="003E5773"/>
    <w:rsid w:val="003E59EA"/>
    <w:rsid w:val="003E5A8D"/>
    <w:rsid w:val="003E5D2E"/>
    <w:rsid w:val="003E5FF7"/>
    <w:rsid w:val="003E69DC"/>
    <w:rsid w:val="003E6C6A"/>
    <w:rsid w:val="003E7F47"/>
    <w:rsid w:val="003F0162"/>
    <w:rsid w:val="003F0648"/>
    <w:rsid w:val="003F08AF"/>
    <w:rsid w:val="003F1449"/>
    <w:rsid w:val="003F1B93"/>
    <w:rsid w:val="003F1F1F"/>
    <w:rsid w:val="003F24C7"/>
    <w:rsid w:val="003F2EEB"/>
    <w:rsid w:val="003F2F31"/>
    <w:rsid w:val="003F32C5"/>
    <w:rsid w:val="003F4A53"/>
    <w:rsid w:val="003F5016"/>
    <w:rsid w:val="003F58DB"/>
    <w:rsid w:val="003F5A53"/>
    <w:rsid w:val="003F66B2"/>
    <w:rsid w:val="003F6A8A"/>
    <w:rsid w:val="003F6AB5"/>
    <w:rsid w:val="003F6CC3"/>
    <w:rsid w:val="003F7508"/>
    <w:rsid w:val="00401E6E"/>
    <w:rsid w:val="004031C3"/>
    <w:rsid w:val="00403A6D"/>
    <w:rsid w:val="004043EE"/>
    <w:rsid w:val="00404E03"/>
    <w:rsid w:val="00405B3F"/>
    <w:rsid w:val="004067B9"/>
    <w:rsid w:val="004106B4"/>
    <w:rsid w:val="00410B99"/>
    <w:rsid w:val="00412400"/>
    <w:rsid w:val="00412BFA"/>
    <w:rsid w:val="00413365"/>
    <w:rsid w:val="00413834"/>
    <w:rsid w:val="004142E9"/>
    <w:rsid w:val="004147D0"/>
    <w:rsid w:val="004157ED"/>
    <w:rsid w:val="00416AD3"/>
    <w:rsid w:val="00416D6C"/>
    <w:rsid w:val="00417356"/>
    <w:rsid w:val="004173D4"/>
    <w:rsid w:val="00417827"/>
    <w:rsid w:val="00420508"/>
    <w:rsid w:val="00420D9D"/>
    <w:rsid w:val="00420E6F"/>
    <w:rsid w:val="0042242D"/>
    <w:rsid w:val="004229C5"/>
    <w:rsid w:val="00423B97"/>
    <w:rsid w:val="0042496D"/>
    <w:rsid w:val="00425136"/>
    <w:rsid w:val="0042533B"/>
    <w:rsid w:val="00426195"/>
    <w:rsid w:val="00426E17"/>
    <w:rsid w:val="00426E19"/>
    <w:rsid w:val="0043114E"/>
    <w:rsid w:val="0043124F"/>
    <w:rsid w:val="004313D4"/>
    <w:rsid w:val="00431687"/>
    <w:rsid w:val="0043216D"/>
    <w:rsid w:val="004323B0"/>
    <w:rsid w:val="00433289"/>
    <w:rsid w:val="0043345B"/>
    <w:rsid w:val="0043563C"/>
    <w:rsid w:val="004368C7"/>
    <w:rsid w:val="004400C5"/>
    <w:rsid w:val="004422FA"/>
    <w:rsid w:val="00443CBB"/>
    <w:rsid w:val="00443DCE"/>
    <w:rsid w:val="0044452E"/>
    <w:rsid w:val="0044664B"/>
    <w:rsid w:val="004467A0"/>
    <w:rsid w:val="00446D5C"/>
    <w:rsid w:val="004503EF"/>
    <w:rsid w:val="00452B2A"/>
    <w:rsid w:val="00453C65"/>
    <w:rsid w:val="0045456F"/>
    <w:rsid w:val="00454BEB"/>
    <w:rsid w:val="00454D45"/>
    <w:rsid w:val="0045532A"/>
    <w:rsid w:val="004565AF"/>
    <w:rsid w:val="0046041F"/>
    <w:rsid w:val="00460AC6"/>
    <w:rsid w:val="00460B33"/>
    <w:rsid w:val="00460BBD"/>
    <w:rsid w:val="00461B67"/>
    <w:rsid w:val="00461CD7"/>
    <w:rsid w:val="0046213A"/>
    <w:rsid w:val="004621D9"/>
    <w:rsid w:val="0046325C"/>
    <w:rsid w:val="004647F8"/>
    <w:rsid w:val="004652BD"/>
    <w:rsid w:val="00470118"/>
    <w:rsid w:val="00470544"/>
    <w:rsid w:val="00470E09"/>
    <w:rsid w:val="004729DF"/>
    <w:rsid w:val="00472C6F"/>
    <w:rsid w:val="00473444"/>
    <w:rsid w:val="0047480F"/>
    <w:rsid w:val="00474A1E"/>
    <w:rsid w:val="00474D90"/>
    <w:rsid w:val="004752E2"/>
    <w:rsid w:val="004752F0"/>
    <w:rsid w:val="0047590F"/>
    <w:rsid w:val="004760C2"/>
    <w:rsid w:val="00477A77"/>
    <w:rsid w:val="00477FE4"/>
    <w:rsid w:val="0048090E"/>
    <w:rsid w:val="00480912"/>
    <w:rsid w:val="00481AE1"/>
    <w:rsid w:val="004837BB"/>
    <w:rsid w:val="00483CE4"/>
    <w:rsid w:val="00486E15"/>
    <w:rsid w:val="00486E86"/>
    <w:rsid w:val="00486FD8"/>
    <w:rsid w:val="00487069"/>
    <w:rsid w:val="004874F2"/>
    <w:rsid w:val="00490BA1"/>
    <w:rsid w:val="00491AD8"/>
    <w:rsid w:val="00491B35"/>
    <w:rsid w:val="00491C22"/>
    <w:rsid w:val="0049232F"/>
    <w:rsid w:val="0049263D"/>
    <w:rsid w:val="00493D38"/>
    <w:rsid w:val="00495A62"/>
    <w:rsid w:val="00495C72"/>
    <w:rsid w:val="00496219"/>
    <w:rsid w:val="00496340"/>
    <w:rsid w:val="004A0512"/>
    <w:rsid w:val="004A1B21"/>
    <w:rsid w:val="004A2290"/>
    <w:rsid w:val="004A29F0"/>
    <w:rsid w:val="004A2F3E"/>
    <w:rsid w:val="004A3A4B"/>
    <w:rsid w:val="004A70D5"/>
    <w:rsid w:val="004A7C01"/>
    <w:rsid w:val="004B05F8"/>
    <w:rsid w:val="004B0A15"/>
    <w:rsid w:val="004B1D14"/>
    <w:rsid w:val="004B1E3B"/>
    <w:rsid w:val="004B1FE2"/>
    <w:rsid w:val="004B3B88"/>
    <w:rsid w:val="004B52C9"/>
    <w:rsid w:val="004B6346"/>
    <w:rsid w:val="004B6E3C"/>
    <w:rsid w:val="004C3453"/>
    <w:rsid w:val="004C48FE"/>
    <w:rsid w:val="004C59B8"/>
    <w:rsid w:val="004D16FA"/>
    <w:rsid w:val="004D1745"/>
    <w:rsid w:val="004D1923"/>
    <w:rsid w:val="004D35B0"/>
    <w:rsid w:val="004D3EF1"/>
    <w:rsid w:val="004D457A"/>
    <w:rsid w:val="004D5102"/>
    <w:rsid w:val="004D5FBE"/>
    <w:rsid w:val="004D68B9"/>
    <w:rsid w:val="004E24C2"/>
    <w:rsid w:val="004E4092"/>
    <w:rsid w:val="004E4208"/>
    <w:rsid w:val="004E5F79"/>
    <w:rsid w:val="004E6BEC"/>
    <w:rsid w:val="004E7679"/>
    <w:rsid w:val="004E7F12"/>
    <w:rsid w:val="004F1C44"/>
    <w:rsid w:val="004F36FE"/>
    <w:rsid w:val="004F378A"/>
    <w:rsid w:val="004F4057"/>
    <w:rsid w:val="004F4BC3"/>
    <w:rsid w:val="004F6D4B"/>
    <w:rsid w:val="00500256"/>
    <w:rsid w:val="0050089C"/>
    <w:rsid w:val="0050092A"/>
    <w:rsid w:val="00500BB9"/>
    <w:rsid w:val="00500E27"/>
    <w:rsid w:val="00500EF7"/>
    <w:rsid w:val="00500FC6"/>
    <w:rsid w:val="005014D7"/>
    <w:rsid w:val="0050155E"/>
    <w:rsid w:val="00501AAB"/>
    <w:rsid w:val="00502247"/>
    <w:rsid w:val="005025D1"/>
    <w:rsid w:val="00502F8E"/>
    <w:rsid w:val="00503006"/>
    <w:rsid w:val="00503275"/>
    <w:rsid w:val="00504471"/>
    <w:rsid w:val="0050528E"/>
    <w:rsid w:val="00505741"/>
    <w:rsid w:val="005059FD"/>
    <w:rsid w:val="00506C1F"/>
    <w:rsid w:val="005071E7"/>
    <w:rsid w:val="0050731D"/>
    <w:rsid w:val="00507718"/>
    <w:rsid w:val="005106A0"/>
    <w:rsid w:val="005107B9"/>
    <w:rsid w:val="00514430"/>
    <w:rsid w:val="00514EF7"/>
    <w:rsid w:val="00515977"/>
    <w:rsid w:val="0051637C"/>
    <w:rsid w:val="0051651D"/>
    <w:rsid w:val="00517586"/>
    <w:rsid w:val="00517B76"/>
    <w:rsid w:val="00517CEE"/>
    <w:rsid w:val="00521940"/>
    <w:rsid w:val="00521ED6"/>
    <w:rsid w:val="00522138"/>
    <w:rsid w:val="0052316E"/>
    <w:rsid w:val="00523BFE"/>
    <w:rsid w:val="00524370"/>
    <w:rsid w:val="0052483D"/>
    <w:rsid w:val="00525721"/>
    <w:rsid w:val="005259A8"/>
    <w:rsid w:val="005259E8"/>
    <w:rsid w:val="00526FA1"/>
    <w:rsid w:val="005276E3"/>
    <w:rsid w:val="005301C4"/>
    <w:rsid w:val="00530A7F"/>
    <w:rsid w:val="00530C93"/>
    <w:rsid w:val="0053138A"/>
    <w:rsid w:val="00532C47"/>
    <w:rsid w:val="0053440C"/>
    <w:rsid w:val="005344F3"/>
    <w:rsid w:val="00534DC8"/>
    <w:rsid w:val="0053524C"/>
    <w:rsid w:val="00537EA3"/>
    <w:rsid w:val="00541CF5"/>
    <w:rsid w:val="005422DE"/>
    <w:rsid w:val="00542338"/>
    <w:rsid w:val="0054338C"/>
    <w:rsid w:val="00545984"/>
    <w:rsid w:val="00545A83"/>
    <w:rsid w:val="00546C81"/>
    <w:rsid w:val="00547056"/>
    <w:rsid w:val="00550532"/>
    <w:rsid w:val="0055141C"/>
    <w:rsid w:val="005516D6"/>
    <w:rsid w:val="00552900"/>
    <w:rsid w:val="0055355E"/>
    <w:rsid w:val="00553F79"/>
    <w:rsid w:val="00554B1A"/>
    <w:rsid w:val="00555F65"/>
    <w:rsid w:val="005577C2"/>
    <w:rsid w:val="005578D1"/>
    <w:rsid w:val="00560460"/>
    <w:rsid w:val="00561675"/>
    <w:rsid w:val="005616C4"/>
    <w:rsid w:val="00561E9D"/>
    <w:rsid w:val="00562022"/>
    <w:rsid w:val="00562624"/>
    <w:rsid w:val="00562DCF"/>
    <w:rsid w:val="00566097"/>
    <w:rsid w:val="005667FE"/>
    <w:rsid w:val="00566B0F"/>
    <w:rsid w:val="005674C1"/>
    <w:rsid w:val="00567761"/>
    <w:rsid w:val="0057098E"/>
    <w:rsid w:val="00570FB3"/>
    <w:rsid w:val="00571809"/>
    <w:rsid w:val="00571D0F"/>
    <w:rsid w:val="00572322"/>
    <w:rsid w:val="005739F0"/>
    <w:rsid w:val="005740CF"/>
    <w:rsid w:val="00574630"/>
    <w:rsid w:val="005753C2"/>
    <w:rsid w:val="0057690F"/>
    <w:rsid w:val="00576B31"/>
    <w:rsid w:val="00576D9B"/>
    <w:rsid w:val="0058023B"/>
    <w:rsid w:val="00581059"/>
    <w:rsid w:val="00581792"/>
    <w:rsid w:val="00581F55"/>
    <w:rsid w:val="00583290"/>
    <w:rsid w:val="00583717"/>
    <w:rsid w:val="00583806"/>
    <w:rsid w:val="005849CD"/>
    <w:rsid w:val="00584D35"/>
    <w:rsid w:val="00585A54"/>
    <w:rsid w:val="0058618E"/>
    <w:rsid w:val="005864BB"/>
    <w:rsid w:val="0058650F"/>
    <w:rsid w:val="0058698B"/>
    <w:rsid w:val="00586B01"/>
    <w:rsid w:val="00587122"/>
    <w:rsid w:val="0059092C"/>
    <w:rsid w:val="00590FFD"/>
    <w:rsid w:val="0059440E"/>
    <w:rsid w:val="0059491A"/>
    <w:rsid w:val="00595C30"/>
    <w:rsid w:val="00595FB0"/>
    <w:rsid w:val="0059630F"/>
    <w:rsid w:val="00596C40"/>
    <w:rsid w:val="005A1EC2"/>
    <w:rsid w:val="005A22F8"/>
    <w:rsid w:val="005A4E30"/>
    <w:rsid w:val="005A6A6E"/>
    <w:rsid w:val="005A7182"/>
    <w:rsid w:val="005B1156"/>
    <w:rsid w:val="005B1527"/>
    <w:rsid w:val="005B1BB0"/>
    <w:rsid w:val="005B2332"/>
    <w:rsid w:val="005B2FB4"/>
    <w:rsid w:val="005B3FD9"/>
    <w:rsid w:val="005B40BC"/>
    <w:rsid w:val="005B4791"/>
    <w:rsid w:val="005B5A0E"/>
    <w:rsid w:val="005C07D7"/>
    <w:rsid w:val="005C1258"/>
    <w:rsid w:val="005C29A1"/>
    <w:rsid w:val="005C2B8F"/>
    <w:rsid w:val="005C3DE8"/>
    <w:rsid w:val="005C405E"/>
    <w:rsid w:val="005C43F8"/>
    <w:rsid w:val="005C69D3"/>
    <w:rsid w:val="005C6A50"/>
    <w:rsid w:val="005CD3CB"/>
    <w:rsid w:val="005D0075"/>
    <w:rsid w:val="005D0159"/>
    <w:rsid w:val="005D025D"/>
    <w:rsid w:val="005D2008"/>
    <w:rsid w:val="005D2B31"/>
    <w:rsid w:val="005D3D33"/>
    <w:rsid w:val="005D3E8B"/>
    <w:rsid w:val="005D5502"/>
    <w:rsid w:val="005D584D"/>
    <w:rsid w:val="005E03AA"/>
    <w:rsid w:val="005E0D55"/>
    <w:rsid w:val="005E2421"/>
    <w:rsid w:val="005E28BB"/>
    <w:rsid w:val="005E2E14"/>
    <w:rsid w:val="005E44CC"/>
    <w:rsid w:val="005E4D9B"/>
    <w:rsid w:val="005E6485"/>
    <w:rsid w:val="005E69AF"/>
    <w:rsid w:val="005E6FAA"/>
    <w:rsid w:val="005F04A5"/>
    <w:rsid w:val="005F1130"/>
    <w:rsid w:val="005F217B"/>
    <w:rsid w:val="005F26B4"/>
    <w:rsid w:val="005F49A4"/>
    <w:rsid w:val="005F49BF"/>
    <w:rsid w:val="005F5CF3"/>
    <w:rsid w:val="005F63C8"/>
    <w:rsid w:val="005F6FA1"/>
    <w:rsid w:val="005F7CEB"/>
    <w:rsid w:val="006005CF"/>
    <w:rsid w:val="00600B0E"/>
    <w:rsid w:val="006013CE"/>
    <w:rsid w:val="0060174B"/>
    <w:rsid w:val="00601A3D"/>
    <w:rsid w:val="00601B99"/>
    <w:rsid w:val="00604530"/>
    <w:rsid w:val="00606FD0"/>
    <w:rsid w:val="0060719D"/>
    <w:rsid w:val="00610F5C"/>
    <w:rsid w:val="00611B53"/>
    <w:rsid w:val="00611D3E"/>
    <w:rsid w:val="00611E10"/>
    <w:rsid w:val="0061203B"/>
    <w:rsid w:val="006123D2"/>
    <w:rsid w:val="00612643"/>
    <w:rsid w:val="00612682"/>
    <w:rsid w:val="00612769"/>
    <w:rsid w:val="0061494D"/>
    <w:rsid w:val="006153D3"/>
    <w:rsid w:val="00615711"/>
    <w:rsid w:val="00616091"/>
    <w:rsid w:val="00617A12"/>
    <w:rsid w:val="00617B0F"/>
    <w:rsid w:val="00617BD4"/>
    <w:rsid w:val="006200EC"/>
    <w:rsid w:val="006200F5"/>
    <w:rsid w:val="00620232"/>
    <w:rsid w:val="0062115A"/>
    <w:rsid w:val="00621BBC"/>
    <w:rsid w:val="00621C91"/>
    <w:rsid w:val="006230EA"/>
    <w:rsid w:val="00623B13"/>
    <w:rsid w:val="00624151"/>
    <w:rsid w:val="006241AA"/>
    <w:rsid w:val="00624342"/>
    <w:rsid w:val="00624445"/>
    <w:rsid w:val="0062463C"/>
    <w:rsid w:val="00625B7C"/>
    <w:rsid w:val="00627292"/>
    <w:rsid w:val="00627340"/>
    <w:rsid w:val="00627B84"/>
    <w:rsid w:val="00630BBC"/>
    <w:rsid w:val="00630E0A"/>
    <w:rsid w:val="0063159A"/>
    <w:rsid w:val="00631E05"/>
    <w:rsid w:val="0063238A"/>
    <w:rsid w:val="00634429"/>
    <w:rsid w:val="0063445F"/>
    <w:rsid w:val="0063501E"/>
    <w:rsid w:val="00640771"/>
    <w:rsid w:val="00642205"/>
    <w:rsid w:val="006425E8"/>
    <w:rsid w:val="00642F34"/>
    <w:rsid w:val="0064472C"/>
    <w:rsid w:val="00645800"/>
    <w:rsid w:val="00646045"/>
    <w:rsid w:val="00646B97"/>
    <w:rsid w:val="00646F5B"/>
    <w:rsid w:val="006502D6"/>
    <w:rsid w:val="0065244B"/>
    <w:rsid w:val="0065301F"/>
    <w:rsid w:val="00653038"/>
    <w:rsid w:val="0065484C"/>
    <w:rsid w:val="006559BA"/>
    <w:rsid w:val="0066018B"/>
    <w:rsid w:val="00660B73"/>
    <w:rsid w:val="00664F74"/>
    <w:rsid w:val="00665F2B"/>
    <w:rsid w:val="00666180"/>
    <w:rsid w:val="00666DEC"/>
    <w:rsid w:val="0066799D"/>
    <w:rsid w:val="00671DE2"/>
    <w:rsid w:val="00673621"/>
    <w:rsid w:val="00673711"/>
    <w:rsid w:val="00673FE3"/>
    <w:rsid w:val="00674C2C"/>
    <w:rsid w:val="00675C97"/>
    <w:rsid w:val="006777D8"/>
    <w:rsid w:val="006777E3"/>
    <w:rsid w:val="0068109D"/>
    <w:rsid w:val="0068111A"/>
    <w:rsid w:val="006816D7"/>
    <w:rsid w:val="00681937"/>
    <w:rsid w:val="00681D17"/>
    <w:rsid w:val="00682729"/>
    <w:rsid w:val="00683201"/>
    <w:rsid w:val="00683D69"/>
    <w:rsid w:val="00683E54"/>
    <w:rsid w:val="0068418E"/>
    <w:rsid w:val="00685236"/>
    <w:rsid w:val="006856ED"/>
    <w:rsid w:val="006865A8"/>
    <w:rsid w:val="006901E9"/>
    <w:rsid w:val="00690A6C"/>
    <w:rsid w:val="00690D10"/>
    <w:rsid w:val="006912D4"/>
    <w:rsid w:val="00692C35"/>
    <w:rsid w:val="00692D44"/>
    <w:rsid w:val="006931D1"/>
    <w:rsid w:val="0069380D"/>
    <w:rsid w:val="006939B3"/>
    <w:rsid w:val="00693BD8"/>
    <w:rsid w:val="00693C80"/>
    <w:rsid w:val="00695EB6"/>
    <w:rsid w:val="0069625E"/>
    <w:rsid w:val="00696789"/>
    <w:rsid w:val="00696DA8"/>
    <w:rsid w:val="00697555"/>
    <w:rsid w:val="006A0E4B"/>
    <w:rsid w:val="006A0EFD"/>
    <w:rsid w:val="006A2EF1"/>
    <w:rsid w:val="006A30C2"/>
    <w:rsid w:val="006A33C8"/>
    <w:rsid w:val="006A351C"/>
    <w:rsid w:val="006A3C91"/>
    <w:rsid w:val="006A3F07"/>
    <w:rsid w:val="006A6172"/>
    <w:rsid w:val="006A8B14"/>
    <w:rsid w:val="006B0B8E"/>
    <w:rsid w:val="006B101A"/>
    <w:rsid w:val="006B1820"/>
    <w:rsid w:val="006B1896"/>
    <w:rsid w:val="006B2327"/>
    <w:rsid w:val="006B3412"/>
    <w:rsid w:val="006B3D57"/>
    <w:rsid w:val="006B3D98"/>
    <w:rsid w:val="006B4F82"/>
    <w:rsid w:val="006B69DC"/>
    <w:rsid w:val="006B6B05"/>
    <w:rsid w:val="006B6EEA"/>
    <w:rsid w:val="006C0186"/>
    <w:rsid w:val="006C0E5E"/>
    <w:rsid w:val="006C319B"/>
    <w:rsid w:val="006C3492"/>
    <w:rsid w:val="006C4A9C"/>
    <w:rsid w:val="006C4F63"/>
    <w:rsid w:val="006C5E48"/>
    <w:rsid w:val="006C69F2"/>
    <w:rsid w:val="006C6BC5"/>
    <w:rsid w:val="006C748C"/>
    <w:rsid w:val="006C760B"/>
    <w:rsid w:val="006D0BB1"/>
    <w:rsid w:val="006D0E00"/>
    <w:rsid w:val="006D0FF1"/>
    <w:rsid w:val="006D255D"/>
    <w:rsid w:val="006D3C98"/>
    <w:rsid w:val="006D4B41"/>
    <w:rsid w:val="006D5495"/>
    <w:rsid w:val="006D586A"/>
    <w:rsid w:val="006D661D"/>
    <w:rsid w:val="006D7051"/>
    <w:rsid w:val="006D7304"/>
    <w:rsid w:val="006E11B9"/>
    <w:rsid w:val="006E129A"/>
    <w:rsid w:val="006E1806"/>
    <w:rsid w:val="006E2006"/>
    <w:rsid w:val="006E2A9C"/>
    <w:rsid w:val="006E3C07"/>
    <w:rsid w:val="006E4E0C"/>
    <w:rsid w:val="006E6143"/>
    <w:rsid w:val="006E7D5F"/>
    <w:rsid w:val="006F01D9"/>
    <w:rsid w:val="006F0988"/>
    <w:rsid w:val="006F27DB"/>
    <w:rsid w:val="006F2F2E"/>
    <w:rsid w:val="006F4303"/>
    <w:rsid w:val="006F48D7"/>
    <w:rsid w:val="006F5183"/>
    <w:rsid w:val="006F5702"/>
    <w:rsid w:val="006F584F"/>
    <w:rsid w:val="006F5884"/>
    <w:rsid w:val="006F58BE"/>
    <w:rsid w:val="006F6B44"/>
    <w:rsid w:val="006F6EBB"/>
    <w:rsid w:val="006F7742"/>
    <w:rsid w:val="006F7F46"/>
    <w:rsid w:val="0070049B"/>
    <w:rsid w:val="007004CD"/>
    <w:rsid w:val="007016B3"/>
    <w:rsid w:val="00701A37"/>
    <w:rsid w:val="00701B11"/>
    <w:rsid w:val="0070383D"/>
    <w:rsid w:val="00703FAD"/>
    <w:rsid w:val="00704697"/>
    <w:rsid w:val="00704A4A"/>
    <w:rsid w:val="00704B78"/>
    <w:rsid w:val="0070535B"/>
    <w:rsid w:val="007056EA"/>
    <w:rsid w:val="00706266"/>
    <w:rsid w:val="007068CF"/>
    <w:rsid w:val="007075CA"/>
    <w:rsid w:val="00710241"/>
    <w:rsid w:val="0071094B"/>
    <w:rsid w:val="00710BB9"/>
    <w:rsid w:val="00711F7C"/>
    <w:rsid w:val="00711FFA"/>
    <w:rsid w:val="00712A91"/>
    <w:rsid w:val="00712F71"/>
    <w:rsid w:val="00713127"/>
    <w:rsid w:val="007135FC"/>
    <w:rsid w:val="0071369B"/>
    <w:rsid w:val="00713D9C"/>
    <w:rsid w:val="00714F91"/>
    <w:rsid w:val="00717D2F"/>
    <w:rsid w:val="0072062C"/>
    <w:rsid w:val="00720E9E"/>
    <w:rsid w:val="00720F9F"/>
    <w:rsid w:val="00721AAA"/>
    <w:rsid w:val="00724A8D"/>
    <w:rsid w:val="00726B10"/>
    <w:rsid w:val="00727A14"/>
    <w:rsid w:val="00731056"/>
    <w:rsid w:val="0073151E"/>
    <w:rsid w:val="007327D5"/>
    <w:rsid w:val="00733177"/>
    <w:rsid w:val="00733213"/>
    <w:rsid w:val="00733A08"/>
    <w:rsid w:val="00734340"/>
    <w:rsid w:val="007344A6"/>
    <w:rsid w:val="00734E50"/>
    <w:rsid w:val="00735476"/>
    <w:rsid w:val="00735DA4"/>
    <w:rsid w:val="0074013D"/>
    <w:rsid w:val="007402C1"/>
    <w:rsid w:val="0074035B"/>
    <w:rsid w:val="007409DF"/>
    <w:rsid w:val="007415BE"/>
    <w:rsid w:val="00742E2D"/>
    <w:rsid w:val="00743E45"/>
    <w:rsid w:val="0074404D"/>
    <w:rsid w:val="00744258"/>
    <w:rsid w:val="007442D2"/>
    <w:rsid w:val="00745235"/>
    <w:rsid w:val="00745E9C"/>
    <w:rsid w:val="00746539"/>
    <w:rsid w:val="007479E2"/>
    <w:rsid w:val="00747A97"/>
    <w:rsid w:val="00747B76"/>
    <w:rsid w:val="00750242"/>
    <w:rsid w:val="00750867"/>
    <w:rsid w:val="007516E0"/>
    <w:rsid w:val="00751ABB"/>
    <w:rsid w:val="007537AC"/>
    <w:rsid w:val="00753883"/>
    <w:rsid w:val="00753A81"/>
    <w:rsid w:val="00753BCE"/>
    <w:rsid w:val="0075462B"/>
    <w:rsid w:val="0075464B"/>
    <w:rsid w:val="00754A13"/>
    <w:rsid w:val="00754D53"/>
    <w:rsid w:val="00754F2E"/>
    <w:rsid w:val="00756E34"/>
    <w:rsid w:val="00757BBB"/>
    <w:rsid w:val="007604A1"/>
    <w:rsid w:val="00760C26"/>
    <w:rsid w:val="00761A1A"/>
    <w:rsid w:val="00762231"/>
    <w:rsid w:val="00763B35"/>
    <w:rsid w:val="00764266"/>
    <w:rsid w:val="007648EE"/>
    <w:rsid w:val="00765169"/>
    <w:rsid w:val="00765742"/>
    <w:rsid w:val="007658B4"/>
    <w:rsid w:val="007669EC"/>
    <w:rsid w:val="007674AD"/>
    <w:rsid w:val="0076E0E5"/>
    <w:rsid w:val="00771D4F"/>
    <w:rsid w:val="00771FAC"/>
    <w:rsid w:val="0077337C"/>
    <w:rsid w:val="00773481"/>
    <w:rsid w:val="00773BB5"/>
    <w:rsid w:val="00774D31"/>
    <w:rsid w:val="007752F5"/>
    <w:rsid w:val="00775A13"/>
    <w:rsid w:val="00775F46"/>
    <w:rsid w:val="00776330"/>
    <w:rsid w:val="00776959"/>
    <w:rsid w:val="007772E1"/>
    <w:rsid w:val="0077778E"/>
    <w:rsid w:val="00780194"/>
    <w:rsid w:val="007801C3"/>
    <w:rsid w:val="00780565"/>
    <w:rsid w:val="007807F3"/>
    <w:rsid w:val="00780E21"/>
    <w:rsid w:val="007843CC"/>
    <w:rsid w:val="00784CCE"/>
    <w:rsid w:val="0078582B"/>
    <w:rsid w:val="00785873"/>
    <w:rsid w:val="00786155"/>
    <w:rsid w:val="0078692B"/>
    <w:rsid w:val="00787327"/>
    <w:rsid w:val="00787C5B"/>
    <w:rsid w:val="00790D2B"/>
    <w:rsid w:val="0079175A"/>
    <w:rsid w:val="00794040"/>
    <w:rsid w:val="007942E9"/>
    <w:rsid w:val="00794C1B"/>
    <w:rsid w:val="00795804"/>
    <w:rsid w:val="0079596C"/>
    <w:rsid w:val="00795EBC"/>
    <w:rsid w:val="0079606C"/>
    <w:rsid w:val="007963E2"/>
    <w:rsid w:val="007A0C79"/>
    <w:rsid w:val="007A1A54"/>
    <w:rsid w:val="007A1DB0"/>
    <w:rsid w:val="007A2848"/>
    <w:rsid w:val="007A2AE5"/>
    <w:rsid w:val="007A2EC2"/>
    <w:rsid w:val="007A528B"/>
    <w:rsid w:val="007A6B29"/>
    <w:rsid w:val="007A7253"/>
    <w:rsid w:val="007A76EF"/>
    <w:rsid w:val="007B014E"/>
    <w:rsid w:val="007B06E9"/>
    <w:rsid w:val="007B1474"/>
    <w:rsid w:val="007B2387"/>
    <w:rsid w:val="007B2737"/>
    <w:rsid w:val="007B279E"/>
    <w:rsid w:val="007B2823"/>
    <w:rsid w:val="007B3A5D"/>
    <w:rsid w:val="007B4B6E"/>
    <w:rsid w:val="007B4FFB"/>
    <w:rsid w:val="007B686A"/>
    <w:rsid w:val="007B6BA6"/>
    <w:rsid w:val="007B76F1"/>
    <w:rsid w:val="007B775E"/>
    <w:rsid w:val="007B79DE"/>
    <w:rsid w:val="007C08D4"/>
    <w:rsid w:val="007C0BCA"/>
    <w:rsid w:val="007C141A"/>
    <w:rsid w:val="007C16E0"/>
    <w:rsid w:val="007C1A2D"/>
    <w:rsid w:val="007C407B"/>
    <w:rsid w:val="007C5257"/>
    <w:rsid w:val="007C5C11"/>
    <w:rsid w:val="007C5F9B"/>
    <w:rsid w:val="007C616D"/>
    <w:rsid w:val="007C6B8F"/>
    <w:rsid w:val="007C6C9D"/>
    <w:rsid w:val="007C7571"/>
    <w:rsid w:val="007C7CE0"/>
    <w:rsid w:val="007D024D"/>
    <w:rsid w:val="007D0713"/>
    <w:rsid w:val="007D212E"/>
    <w:rsid w:val="007D2192"/>
    <w:rsid w:val="007D2B25"/>
    <w:rsid w:val="007D35A3"/>
    <w:rsid w:val="007D4B59"/>
    <w:rsid w:val="007D58A7"/>
    <w:rsid w:val="007D64EC"/>
    <w:rsid w:val="007D706D"/>
    <w:rsid w:val="007E00AA"/>
    <w:rsid w:val="007E0313"/>
    <w:rsid w:val="007E064C"/>
    <w:rsid w:val="007E0723"/>
    <w:rsid w:val="007E0E57"/>
    <w:rsid w:val="007E2295"/>
    <w:rsid w:val="007E273B"/>
    <w:rsid w:val="007E4793"/>
    <w:rsid w:val="007E52E8"/>
    <w:rsid w:val="007E7581"/>
    <w:rsid w:val="007E7850"/>
    <w:rsid w:val="007F0291"/>
    <w:rsid w:val="007F0B5B"/>
    <w:rsid w:val="007F16AE"/>
    <w:rsid w:val="007F212B"/>
    <w:rsid w:val="007F2485"/>
    <w:rsid w:val="007F26E1"/>
    <w:rsid w:val="007F2D94"/>
    <w:rsid w:val="007F313D"/>
    <w:rsid w:val="007F33C7"/>
    <w:rsid w:val="007F3DF5"/>
    <w:rsid w:val="007F3F9B"/>
    <w:rsid w:val="007F54C8"/>
    <w:rsid w:val="007F5DDB"/>
    <w:rsid w:val="007F5FCB"/>
    <w:rsid w:val="007F68F8"/>
    <w:rsid w:val="007F699E"/>
    <w:rsid w:val="007F6F79"/>
    <w:rsid w:val="007F7EE3"/>
    <w:rsid w:val="00800366"/>
    <w:rsid w:val="0080068D"/>
    <w:rsid w:val="0080076A"/>
    <w:rsid w:val="00800B94"/>
    <w:rsid w:val="00800B9F"/>
    <w:rsid w:val="00800C20"/>
    <w:rsid w:val="008019C2"/>
    <w:rsid w:val="00804321"/>
    <w:rsid w:val="00804A06"/>
    <w:rsid w:val="00804D1B"/>
    <w:rsid w:val="00804E6F"/>
    <w:rsid w:val="008057C8"/>
    <w:rsid w:val="00806D78"/>
    <w:rsid w:val="00807D31"/>
    <w:rsid w:val="0081086D"/>
    <w:rsid w:val="008115CB"/>
    <w:rsid w:val="00811F81"/>
    <w:rsid w:val="00812ABA"/>
    <w:rsid w:val="0081334D"/>
    <w:rsid w:val="00814D9C"/>
    <w:rsid w:val="00815036"/>
    <w:rsid w:val="00815753"/>
    <w:rsid w:val="00815899"/>
    <w:rsid w:val="0081596C"/>
    <w:rsid w:val="00815E05"/>
    <w:rsid w:val="00815F3A"/>
    <w:rsid w:val="00817F8B"/>
    <w:rsid w:val="00820503"/>
    <w:rsid w:val="0082085E"/>
    <w:rsid w:val="0082109C"/>
    <w:rsid w:val="008229E7"/>
    <w:rsid w:val="008230CA"/>
    <w:rsid w:val="008234C1"/>
    <w:rsid w:val="0082370A"/>
    <w:rsid w:val="00823799"/>
    <w:rsid w:val="008244D6"/>
    <w:rsid w:val="008244F9"/>
    <w:rsid w:val="00824DF7"/>
    <w:rsid w:val="00825450"/>
    <w:rsid w:val="008254F2"/>
    <w:rsid w:val="00825813"/>
    <w:rsid w:val="008262BD"/>
    <w:rsid w:val="00826E48"/>
    <w:rsid w:val="00826FC2"/>
    <w:rsid w:val="00830816"/>
    <w:rsid w:val="00830EA1"/>
    <w:rsid w:val="008310AD"/>
    <w:rsid w:val="0083145B"/>
    <w:rsid w:val="00832374"/>
    <w:rsid w:val="00832446"/>
    <w:rsid w:val="008327D6"/>
    <w:rsid w:val="008329E1"/>
    <w:rsid w:val="00835475"/>
    <w:rsid w:val="00835AF2"/>
    <w:rsid w:val="00835C5E"/>
    <w:rsid w:val="00836667"/>
    <w:rsid w:val="00836684"/>
    <w:rsid w:val="008374FD"/>
    <w:rsid w:val="00837BB5"/>
    <w:rsid w:val="00840057"/>
    <w:rsid w:val="008407FA"/>
    <w:rsid w:val="008409A2"/>
    <w:rsid w:val="008418B7"/>
    <w:rsid w:val="00841B63"/>
    <w:rsid w:val="00841EE6"/>
    <w:rsid w:val="00842164"/>
    <w:rsid w:val="00844361"/>
    <w:rsid w:val="00844AEB"/>
    <w:rsid w:val="00845CC5"/>
    <w:rsid w:val="008466C2"/>
    <w:rsid w:val="0084722C"/>
    <w:rsid w:val="008508D3"/>
    <w:rsid w:val="00851E8A"/>
    <w:rsid w:val="00851E9A"/>
    <w:rsid w:val="0085256A"/>
    <w:rsid w:val="00853073"/>
    <w:rsid w:val="00853F56"/>
    <w:rsid w:val="008543F1"/>
    <w:rsid w:val="008544D2"/>
    <w:rsid w:val="00855961"/>
    <w:rsid w:val="00855C86"/>
    <w:rsid w:val="00855D21"/>
    <w:rsid w:val="00856034"/>
    <w:rsid w:val="00857ECD"/>
    <w:rsid w:val="00860C6A"/>
    <w:rsid w:val="00862009"/>
    <w:rsid w:val="00863DF9"/>
    <w:rsid w:val="00864111"/>
    <w:rsid w:val="00864379"/>
    <w:rsid w:val="008645CC"/>
    <w:rsid w:val="0086591C"/>
    <w:rsid w:val="008663DD"/>
    <w:rsid w:val="00866B3C"/>
    <w:rsid w:val="008670EC"/>
    <w:rsid w:val="008673ED"/>
    <w:rsid w:val="00867634"/>
    <w:rsid w:val="0086769E"/>
    <w:rsid w:val="008678ED"/>
    <w:rsid w:val="008712DB"/>
    <w:rsid w:val="00872369"/>
    <w:rsid w:val="00874CED"/>
    <w:rsid w:val="00874F56"/>
    <w:rsid w:val="00875EBB"/>
    <w:rsid w:val="0087612A"/>
    <w:rsid w:val="00876EE5"/>
    <w:rsid w:val="0087707E"/>
    <w:rsid w:val="008771E8"/>
    <w:rsid w:val="00880CCC"/>
    <w:rsid w:val="00880CFB"/>
    <w:rsid w:val="00881E30"/>
    <w:rsid w:val="00881E3F"/>
    <w:rsid w:val="008823B2"/>
    <w:rsid w:val="008826FA"/>
    <w:rsid w:val="0088275B"/>
    <w:rsid w:val="008828EA"/>
    <w:rsid w:val="0088301C"/>
    <w:rsid w:val="008832A9"/>
    <w:rsid w:val="0088441D"/>
    <w:rsid w:val="00884520"/>
    <w:rsid w:val="00885A61"/>
    <w:rsid w:val="00885FA5"/>
    <w:rsid w:val="00886949"/>
    <w:rsid w:val="00886B71"/>
    <w:rsid w:val="008913B5"/>
    <w:rsid w:val="008915D9"/>
    <w:rsid w:val="00891D58"/>
    <w:rsid w:val="008920F5"/>
    <w:rsid w:val="0089253C"/>
    <w:rsid w:val="00893262"/>
    <w:rsid w:val="008934C9"/>
    <w:rsid w:val="00894960"/>
    <w:rsid w:val="008960E1"/>
    <w:rsid w:val="008979C3"/>
    <w:rsid w:val="008A0462"/>
    <w:rsid w:val="008A0D83"/>
    <w:rsid w:val="008A107F"/>
    <w:rsid w:val="008A10D4"/>
    <w:rsid w:val="008A2E57"/>
    <w:rsid w:val="008A34E5"/>
    <w:rsid w:val="008A41A2"/>
    <w:rsid w:val="008A4F2F"/>
    <w:rsid w:val="008A5216"/>
    <w:rsid w:val="008A6959"/>
    <w:rsid w:val="008A7C71"/>
    <w:rsid w:val="008B0AAD"/>
    <w:rsid w:val="008B13FF"/>
    <w:rsid w:val="008B2225"/>
    <w:rsid w:val="008B2B3A"/>
    <w:rsid w:val="008B3BA8"/>
    <w:rsid w:val="008B3C49"/>
    <w:rsid w:val="008B44FF"/>
    <w:rsid w:val="008B5605"/>
    <w:rsid w:val="008B5EFF"/>
    <w:rsid w:val="008C02E8"/>
    <w:rsid w:val="008C03FC"/>
    <w:rsid w:val="008C182B"/>
    <w:rsid w:val="008C1C61"/>
    <w:rsid w:val="008C201C"/>
    <w:rsid w:val="008C36DC"/>
    <w:rsid w:val="008C41C4"/>
    <w:rsid w:val="008C664A"/>
    <w:rsid w:val="008C794A"/>
    <w:rsid w:val="008D0A8D"/>
    <w:rsid w:val="008D1789"/>
    <w:rsid w:val="008D1C96"/>
    <w:rsid w:val="008D28E8"/>
    <w:rsid w:val="008D4D66"/>
    <w:rsid w:val="008D507E"/>
    <w:rsid w:val="008D5A91"/>
    <w:rsid w:val="008D6EDE"/>
    <w:rsid w:val="008E0109"/>
    <w:rsid w:val="008E014C"/>
    <w:rsid w:val="008E02A5"/>
    <w:rsid w:val="008E02B8"/>
    <w:rsid w:val="008E0E8D"/>
    <w:rsid w:val="008E24ED"/>
    <w:rsid w:val="008E4A29"/>
    <w:rsid w:val="008E5991"/>
    <w:rsid w:val="008E5E43"/>
    <w:rsid w:val="008E666F"/>
    <w:rsid w:val="008E7A84"/>
    <w:rsid w:val="008E7DA0"/>
    <w:rsid w:val="008E7F8A"/>
    <w:rsid w:val="008F0AA0"/>
    <w:rsid w:val="008F133D"/>
    <w:rsid w:val="008F1C88"/>
    <w:rsid w:val="008F1DF5"/>
    <w:rsid w:val="008F21AF"/>
    <w:rsid w:val="008F5411"/>
    <w:rsid w:val="008F5E87"/>
    <w:rsid w:val="008F5FA1"/>
    <w:rsid w:val="008F6BCE"/>
    <w:rsid w:val="008F6ECE"/>
    <w:rsid w:val="008F73D4"/>
    <w:rsid w:val="008F78E4"/>
    <w:rsid w:val="00900095"/>
    <w:rsid w:val="009016D5"/>
    <w:rsid w:val="00901CCF"/>
    <w:rsid w:val="009021F7"/>
    <w:rsid w:val="00902443"/>
    <w:rsid w:val="00902ACA"/>
    <w:rsid w:val="00903007"/>
    <w:rsid w:val="00903D40"/>
    <w:rsid w:val="0090518B"/>
    <w:rsid w:val="009056B1"/>
    <w:rsid w:val="0090605A"/>
    <w:rsid w:val="0090641A"/>
    <w:rsid w:val="0090795B"/>
    <w:rsid w:val="00910EC6"/>
    <w:rsid w:val="00912778"/>
    <w:rsid w:val="009130B9"/>
    <w:rsid w:val="00914035"/>
    <w:rsid w:val="0091565C"/>
    <w:rsid w:val="00917382"/>
    <w:rsid w:val="00917F8F"/>
    <w:rsid w:val="00920A31"/>
    <w:rsid w:val="0092127B"/>
    <w:rsid w:val="0092204C"/>
    <w:rsid w:val="00922C17"/>
    <w:rsid w:val="00922C5A"/>
    <w:rsid w:val="00923643"/>
    <w:rsid w:val="00923883"/>
    <w:rsid w:val="009243A6"/>
    <w:rsid w:val="009246F7"/>
    <w:rsid w:val="00924BD9"/>
    <w:rsid w:val="0092582C"/>
    <w:rsid w:val="009260E2"/>
    <w:rsid w:val="00926106"/>
    <w:rsid w:val="00926B4F"/>
    <w:rsid w:val="00926FDC"/>
    <w:rsid w:val="00927C3E"/>
    <w:rsid w:val="00931158"/>
    <w:rsid w:val="00931241"/>
    <w:rsid w:val="009314E3"/>
    <w:rsid w:val="009335DE"/>
    <w:rsid w:val="00933B7D"/>
    <w:rsid w:val="0093431E"/>
    <w:rsid w:val="00935441"/>
    <w:rsid w:val="00936B6B"/>
    <w:rsid w:val="00936C37"/>
    <w:rsid w:val="00937F7C"/>
    <w:rsid w:val="00940831"/>
    <w:rsid w:val="00940851"/>
    <w:rsid w:val="00941687"/>
    <w:rsid w:val="00941FB5"/>
    <w:rsid w:val="00942058"/>
    <w:rsid w:val="009421F5"/>
    <w:rsid w:val="00943300"/>
    <w:rsid w:val="00943A6F"/>
    <w:rsid w:val="00944488"/>
    <w:rsid w:val="0094599D"/>
    <w:rsid w:val="009465ED"/>
    <w:rsid w:val="00947B34"/>
    <w:rsid w:val="00950782"/>
    <w:rsid w:val="00951C17"/>
    <w:rsid w:val="00951D4B"/>
    <w:rsid w:val="009531C4"/>
    <w:rsid w:val="00953B9C"/>
    <w:rsid w:val="009541D4"/>
    <w:rsid w:val="0095433B"/>
    <w:rsid w:val="00954465"/>
    <w:rsid w:val="00955996"/>
    <w:rsid w:val="00955AB6"/>
    <w:rsid w:val="009579B1"/>
    <w:rsid w:val="0096090A"/>
    <w:rsid w:val="0096122E"/>
    <w:rsid w:val="00961443"/>
    <w:rsid w:val="009616C6"/>
    <w:rsid w:val="009621DC"/>
    <w:rsid w:val="009625AD"/>
    <w:rsid w:val="00966426"/>
    <w:rsid w:val="009675B4"/>
    <w:rsid w:val="0096782E"/>
    <w:rsid w:val="00970B3B"/>
    <w:rsid w:val="00971AEB"/>
    <w:rsid w:val="00974241"/>
    <w:rsid w:val="00975414"/>
    <w:rsid w:val="00975887"/>
    <w:rsid w:val="00975A04"/>
    <w:rsid w:val="00976476"/>
    <w:rsid w:val="009766A1"/>
    <w:rsid w:val="00976EE4"/>
    <w:rsid w:val="0098095C"/>
    <w:rsid w:val="009811E0"/>
    <w:rsid w:val="0098161F"/>
    <w:rsid w:val="009819B8"/>
    <w:rsid w:val="00982672"/>
    <w:rsid w:val="0098315C"/>
    <w:rsid w:val="00983428"/>
    <w:rsid w:val="009841CF"/>
    <w:rsid w:val="009846ED"/>
    <w:rsid w:val="009860DD"/>
    <w:rsid w:val="009860E2"/>
    <w:rsid w:val="00986F86"/>
    <w:rsid w:val="00987535"/>
    <w:rsid w:val="00990C44"/>
    <w:rsid w:val="00990D33"/>
    <w:rsid w:val="0099176A"/>
    <w:rsid w:val="00991BA6"/>
    <w:rsid w:val="00995044"/>
    <w:rsid w:val="009A000F"/>
    <w:rsid w:val="009A0AC0"/>
    <w:rsid w:val="009A0E7F"/>
    <w:rsid w:val="009A340E"/>
    <w:rsid w:val="009A39AD"/>
    <w:rsid w:val="009A3A2E"/>
    <w:rsid w:val="009A4322"/>
    <w:rsid w:val="009A4D2E"/>
    <w:rsid w:val="009A5FAF"/>
    <w:rsid w:val="009A62ED"/>
    <w:rsid w:val="009A6C31"/>
    <w:rsid w:val="009A6C66"/>
    <w:rsid w:val="009A72B4"/>
    <w:rsid w:val="009A7364"/>
    <w:rsid w:val="009B0D85"/>
    <w:rsid w:val="009B1CCA"/>
    <w:rsid w:val="009B286A"/>
    <w:rsid w:val="009B42FA"/>
    <w:rsid w:val="009B47E7"/>
    <w:rsid w:val="009B539A"/>
    <w:rsid w:val="009B67DD"/>
    <w:rsid w:val="009B6D30"/>
    <w:rsid w:val="009C0507"/>
    <w:rsid w:val="009C31F2"/>
    <w:rsid w:val="009C3599"/>
    <w:rsid w:val="009C4C03"/>
    <w:rsid w:val="009C60D6"/>
    <w:rsid w:val="009C63E7"/>
    <w:rsid w:val="009C69A4"/>
    <w:rsid w:val="009C6C62"/>
    <w:rsid w:val="009D0AB3"/>
    <w:rsid w:val="009D22A9"/>
    <w:rsid w:val="009D34CF"/>
    <w:rsid w:val="009D3AC3"/>
    <w:rsid w:val="009D3B04"/>
    <w:rsid w:val="009D4066"/>
    <w:rsid w:val="009D5FF7"/>
    <w:rsid w:val="009D63B2"/>
    <w:rsid w:val="009D75A7"/>
    <w:rsid w:val="009E0A82"/>
    <w:rsid w:val="009E0EA5"/>
    <w:rsid w:val="009E2864"/>
    <w:rsid w:val="009E2956"/>
    <w:rsid w:val="009E2E25"/>
    <w:rsid w:val="009E3097"/>
    <w:rsid w:val="009E402B"/>
    <w:rsid w:val="009E4C2A"/>
    <w:rsid w:val="009E51F4"/>
    <w:rsid w:val="009E524A"/>
    <w:rsid w:val="009E5596"/>
    <w:rsid w:val="009E595E"/>
    <w:rsid w:val="009E5A3F"/>
    <w:rsid w:val="009E62EF"/>
    <w:rsid w:val="009E6724"/>
    <w:rsid w:val="009E709A"/>
    <w:rsid w:val="009E78BF"/>
    <w:rsid w:val="009EB32B"/>
    <w:rsid w:val="009F041D"/>
    <w:rsid w:val="009F056C"/>
    <w:rsid w:val="009F06E0"/>
    <w:rsid w:val="009F06F2"/>
    <w:rsid w:val="009F1806"/>
    <w:rsid w:val="009F2AEB"/>
    <w:rsid w:val="009F31C7"/>
    <w:rsid w:val="009F54A5"/>
    <w:rsid w:val="009F623E"/>
    <w:rsid w:val="009F66A3"/>
    <w:rsid w:val="009F7B82"/>
    <w:rsid w:val="00A00167"/>
    <w:rsid w:val="00A0081A"/>
    <w:rsid w:val="00A01985"/>
    <w:rsid w:val="00A025B9"/>
    <w:rsid w:val="00A03387"/>
    <w:rsid w:val="00A037B8"/>
    <w:rsid w:val="00A048C1"/>
    <w:rsid w:val="00A04D49"/>
    <w:rsid w:val="00A068AF"/>
    <w:rsid w:val="00A06F60"/>
    <w:rsid w:val="00A079DB"/>
    <w:rsid w:val="00A10690"/>
    <w:rsid w:val="00A11144"/>
    <w:rsid w:val="00A1162F"/>
    <w:rsid w:val="00A11F27"/>
    <w:rsid w:val="00A12F22"/>
    <w:rsid w:val="00A1310C"/>
    <w:rsid w:val="00A1369D"/>
    <w:rsid w:val="00A13D5B"/>
    <w:rsid w:val="00A1418A"/>
    <w:rsid w:val="00A14B38"/>
    <w:rsid w:val="00A14FF9"/>
    <w:rsid w:val="00A173E9"/>
    <w:rsid w:val="00A20383"/>
    <w:rsid w:val="00A2219D"/>
    <w:rsid w:val="00A22671"/>
    <w:rsid w:val="00A22B09"/>
    <w:rsid w:val="00A22B27"/>
    <w:rsid w:val="00A22B3E"/>
    <w:rsid w:val="00A24A70"/>
    <w:rsid w:val="00A24C6E"/>
    <w:rsid w:val="00A2557A"/>
    <w:rsid w:val="00A258F1"/>
    <w:rsid w:val="00A25E0A"/>
    <w:rsid w:val="00A30537"/>
    <w:rsid w:val="00A30D4E"/>
    <w:rsid w:val="00A30D54"/>
    <w:rsid w:val="00A30FAE"/>
    <w:rsid w:val="00A3231A"/>
    <w:rsid w:val="00A32745"/>
    <w:rsid w:val="00A32825"/>
    <w:rsid w:val="00A33A1F"/>
    <w:rsid w:val="00A34F8B"/>
    <w:rsid w:val="00A35B7C"/>
    <w:rsid w:val="00A4005A"/>
    <w:rsid w:val="00A400CA"/>
    <w:rsid w:val="00A40946"/>
    <w:rsid w:val="00A40D88"/>
    <w:rsid w:val="00A41211"/>
    <w:rsid w:val="00A41876"/>
    <w:rsid w:val="00A43676"/>
    <w:rsid w:val="00A43F85"/>
    <w:rsid w:val="00A4434D"/>
    <w:rsid w:val="00A4560E"/>
    <w:rsid w:val="00A458ED"/>
    <w:rsid w:val="00A467E8"/>
    <w:rsid w:val="00A46D64"/>
    <w:rsid w:val="00A46FE7"/>
    <w:rsid w:val="00A476A6"/>
    <w:rsid w:val="00A47C30"/>
    <w:rsid w:val="00A5046A"/>
    <w:rsid w:val="00A515FF"/>
    <w:rsid w:val="00A52170"/>
    <w:rsid w:val="00A53037"/>
    <w:rsid w:val="00A54528"/>
    <w:rsid w:val="00A56298"/>
    <w:rsid w:val="00A562D1"/>
    <w:rsid w:val="00A5635C"/>
    <w:rsid w:val="00A568ED"/>
    <w:rsid w:val="00A57215"/>
    <w:rsid w:val="00A57B49"/>
    <w:rsid w:val="00A6077A"/>
    <w:rsid w:val="00A607FA"/>
    <w:rsid w:val="00A60838"/>
    <w:rsid w:val="00A615E9"/>
    <w:rsid w:val="00A62E81"/>
    <w:rsid w:val="00A6370B"/>
    <w:rsid w:val="00A63710"/>
    <w:rsid w:val="00A648DC"/>
    <w:rsid w:val="00A67D17"/>
    <w:rsid w:val="00A67F00"/>
    <w:rsid w:val="00A7012A"/>
    <w:rsid w:val="00A709D2"/>
    <w:rsid w:val="00A7111E"/>
    <w:rsid w:val="00A711F9"/>
    <w:rsid w:val="00A720F0"/>
    <w:rsid w:val="00A73908"/>
    <w:rsid w:val="00A73C5B"/>
    <w:rsid w:val="00A74789"/>
    <w:rsid w:val="00A74818"/>
    <w:rsid w:val="00A74A76"/>
    <w:rsid w:val="00A758DA"/>
    <w:rsid w:val="00A75D9B"/>
    <w:rsid w:val="00A76249"/>
    <w:rsid w:val="00A7670B"/>
    <w:rsid w:val="00A76820"/>
    <w:rsid w:val="00A773F8"/>
    <w:rsid w:val="00A77D2B"/>
    <w:rsid w:val="00A77D9C"/>
    <w:rsid w:val="00A800C4"/>
    <w:rsid w:val="00A8213F"/>
    <w:rsid w:val="00A826ED"/>
    <w:rsid w:val="00A842F9"/>
    <w:rsid w:val="00A84495"/>
    <w:rsid w:val="00A847F7"/>
    <w:rsid w:val="00A84D55"/>
    <w:rsid w:val="00A8603E"/>
    <w:rsid w:val="00A86326"/>
    <w:rsid w:val="00A86D71"/>
    <w:rsid w:val="00A876B1"/>
    <w:rsid w:val="00A87BDE"/>
    <w:rsid w:val="00A87D83"/>
    <w:rsid w:val="00A91F8F"/>
    <w:rsid w:val="00A93985"/>
    <w:rsid w:val="00A94B47"/>
    <w:rsid w:val="00A94F14"/>
    <w:rsid w:val="00A956E9"/>
    <w:rsid w:val="00A9595B"/>
    <w:rsid w:val="00A95DBB"/>
    <w:rsid w:val="00A96632"/>
    <w:rsid w:val="00A96F4C"/>
    <w:rsid w:val="00A97B18"/>
    <w:rsid w:val="00AA0FBF"/>
    <w:rsid w:val="00AA1010"/>
    <w:rsid w:val="00AA1FB6"/>
    <w:rsid w:val="00AA42D0"/>
    <w:rsid w:val="00AA494A"/>
    <w:rsid w:val="00AA4EBF"/>
    <w:rsid w:val="00AA571F"/>
    <w:rsid w:val="00AA5C4D"/>
    <w:rsid w:val="00AA631A"/>
    <w:rsid w:val="00AA6CF6"/>
    <w:rsid w:val="00AA6F96"/>
    <w:rsid w:val="00AA7978"/>
    <w:rsid w:val="00AB1CA8"/>
    <w:rsid w:val="00AB1FA1"/>
    <w:rsid w:val="00AB52B1"/>
    <w:rsid w:val="00AB5392"/>
    <w:rsid w:val="00AB5808"/>
    <w:rsid w:val="00AB5C27"/>
    <w:rsid w:val="00AB6A9A"/>
    <w:rsid w:val="00AB7FC7"/>
    <w:rsid w:val="00AC037A"/>
    <w:rsid w:val="00AC0A69"/>
    <w:rsid w:val="00AC1B00"/>
    <w:rsid w:val="00AC1D33"/>
    <w:rsid w:val="00AC1E29"/>
    <w:rsid w:val="00AC1FC3"/>
    <w:rsid w:val="00AC2777"/>
    <w:rsid w:val="00AC2865"/>
    <w:rsid w:val="00AC3C90"/>
    <w:rsid w:val="00AC5BEE"/>
    <w:rsid w:val="00AC63DE"/>
    <w:rsid w:val="00AC6F3E"/>
    <w:rsid w:val="00AC7F4E"/>
    <w:rsid w:val="00AD06D2"/>
    <w:rsid w:val="00AD1390"/>
    <w:rsid w:val="00AD13E7"/>
    <w:rsid w:val="00AD16D0"/>
    <w:rsid w:val="00AD18EE"/>
    <w:rsid w:val="00AD2913"/>
    <w:rsid w:val="00AD2F77"/>
    <w:rsid w:val="00AD312C"/>
    <w:rsid w:val="00AD352A"/>
    <w:rsid w:val="00AD35B8"/>
    <w:rsid w:val="00AD5077"/>
    <w:rsid w:val="00AD50FF"/>
    <w:rsid w:val="00AD7651"/>
    <w:rsid w:val="00AD7D7F"/>
    <w:rsid w:val="00AE00D5"/>
    <w:rsid w:val="00AE1AE0"/>
    <w:rsid w:val="00AE2D36"/>
    <w:rsid w:val="00AE2E89"/>
    <w:rsid w:val="00AE2F44"/>
    <w:rsid w:val="00AE3BD7"/>
    <w:rsid w:val="00AE438F"/>
    <w:rsid w:val="00AE4A7B"/>
    <w:rsid w:val="00AE73AD"/>
    <w:rsid w:val="00AE794F"/>
    <w:rsid w:val="00AE7B13"/>
    <w:rsid w:val="00AE7D69"/>
    <w:rsid w:val="00AF001F"/>
    <w:rsid w:val="00AF0486"/>
    <w:rsid w:val="00AF05D5"/>
    <w:rsid w:val="00AF1DA2"/>
    <w:rsid w:val="00AF2774"/>
    <w:rsid w:val="00AF298F"/>
    <w:rsid w:val="00AF4C23"/>
    <w:rsid w:val="00AF4D8E"/>
    <w:rsid w:val="00AF63DD"/>
    <w:rsid w:val="00AF79C3"/>
    <w:rsid w:val="00B00C19"/>
    <w:rsid w:val="00B011BA"/>
    <w:rsid w:val="00B01533"/>
    <w:rsid w:val="00B02959"/>
    <w:rsid w:val="00B0420F"/>
    <w:rsid w:val="00B05A47"/>
    <w:rsid w:val="00B06108"/>
    <w:rsid w:val="00B0617B"/>
    <w:rsid w:val="00B066B7"/>
    <w:rsid w:val="00B0784D"/>
    <w:rsid w:val="00B07BCC"/>
    <w:rsid w:val="00B101F3"/>
    <w:rsid w:val="00B10507"/>
    <w:rsid w:val="00B11506"/>
    <w:rsid w:val="00B12A18"/>
    <w:rsid w:val="00B12C85"/>
    <w:rsid w:val="00B1345E"/>
    <w:rsid w:val="00B14706"/>
    <w:rsid w:val="00B1476D"/>
    <w:rsid w:val="00B1501D"/>
    <w:rsid w:val="00B158BC"/>
    <w:rsid w:val="00B171E7"/>
    <w:rsid w:val="00B17603"/>
    <w:rsid w:val="00B17A60"/>
    <w:rsid w:val="00B17E97"/>
    <w:rsid w:val="00B17F03"/>
    <w:rsid w:val="00B20473"/>
    <w:rsid w:val="00B20C45"/>
    <w:rsid w:val="00B21419"/>
    <w:rsid w:val="00B2154F"/>
    <w:rsid w:val="00B21CA6"/>
    <w:rsid w:val="00B21ED2"/>
    <w:rsid w:val="00B221C3"/>
    <w:rsid w:val="00B23053"/>
    <w:rsid w:val="00B234A3"/>
    <w:rsid w:val="00B243EB"/>
    <w:rsid w:val="00B24653"/>
    <w:rsid w:val="00B24B4C"/>
    <w:rsid w:val="00B258D5"/>
    <w:rsid w:val="00B25916"/>
    <w:rsid w:val="00B25CF6"/>
    <w:rsid w:val="00B25D02"/>
    <w:rsid w:val="00B27077"/>
    <w:rsid w:val="00B27C22"/>
    <w:rsid w:val="00B27FB3"/>
    <w:rsid w:val="00B3000B"/>
    <w:rsid w:val="00B303E8"/>
    <w:rsid w:val="00B30942"/>
    <w:rsid w:val="00B31501"/>
    <w:rsid w:val="00B31A7C"/>
    <w:rsid w:val="00B32751"/>
    <w:rsid w:val="00B32F35"/>
    <w:rsid w:val="00B35923"/>
    <w:rsid w:val="00B35987"/>
    <w:rsid w:val="00B36876"/>
    <w:rsid w:val="00B37760"/>
    <w:rsid w:val="00B402BA"/>
    <w:rsid w:val="00B410F2"/>
    <w:rsid w:val="00B4164C"/>
    <w:rsid w:val="00B419B2"/>
    <w:rsid w:val="00B41E44"/>
    <w:rsid w:val="00B437D6"/>
    <w:rsid w:val="00B444F9"/>
    <w:rsid w:val="00B45ED5"/>
    <w:rsid w:val="00B4628E"/>
    <w:rsid w:val="00B46942"/>
    <w:rsid w:val="00B46F76"/>
    <w:rsid w:val="00B5099A"/>
    <w:rsid w:val="00B527AF"/>
    <w:rsid w:val="00B53F17"/>
    <w:rsid w:val="00B55973"/>
    <w:rsid w:val="00B6110B"/>
    <w:rsid w:val="00B612F5"/>
    <w:rsid w:val="00B617B9"/>
    <w:rsid w:val="00B63765"/>
    <w:rsid w:val="00B63825"/>
    <w:rsid w:val="00B647BB"/>
    <w:rsid w:val="00B652BD"/>
    <w:rsid w:val="00B6609B"/>
    <w:rsid w:val="00B6753A"/>
    <w:rsid w:val="00B676F1"/>
    <w:rsid w:val="00B679DA"/>
    <w:rsid w:val="00B71314"/>
    <w:rsid w:val="00B715E9"/>
    <w:rsid w:val="00B71E77"/>
    <w:rsid w:val="00B74893"/>
    <w:rsid w:val="00B776E7"/>
    <w:rsid w:val="00B77EB4"/>
    <w:rsid w:val="00B8044B"/>
    <w:rsid w:val="00B819F5"/>
    <w:rsid w:val="00B82C05"/>
    <w:rsid w:val="00B82E74"/>
    <w:rsid w:val="00B8314F"/>
    <w:rsid w:val="00B83224"/>
    <w:rsid w:val="00B83375"/>
    <w:rsid w:val="00B860D5"/>
    <w:rsid w:val="00B8617C"/>
    <w:rsid w:val="00B87A81"/>
    <w:rsid w:val="00B87B1F"/>
    <w:rsid w:val="00B904A9"/>
    <w:rsid w:val="00B90E12"/>
    <w:rsid w:val="00B9274D"/>
    <w:rsid w:val="00B92CF6"/>
    <w:rsid w:val="00B93825"/>
    <w:rsid w:val="00B93A34"/>
    <w:rsid w:val="00B93DA1"/>
    <w:rsid w:val="00B95E61"/>
    <w:rsid w:val="00B95F45"/>
    <w:rsid w:val="00B96627"/>
    <w:rsid w:val="00B97985"/>
    <w:rsid w:val="00B97CAA"/>
    <w:rsid w:val="00BA0365"/>
    <w:rsid w:val="00BA0E99"/>
    <w:rsid w:val="00BA144C"/>
    <w:rsid w:val="00BA1A1F"/>
    <w:rsid w:val="00BA1E8C"/>
    <w:rsid w:val="00BA22A9"/>
    <w:rsid w:val="00BA22D6"/>
    <w:rsid w:val="00BA22EE"/>
    <w:rsid w:val="00BA260B"/>
    <w:rsid w:val="00BA2D9A"/>
    <w:rsid w:val="00BA31F2"/>
    <w:rsid w:val="00BA5226"/>
    <w:rsid w:val="00BA6194"/>
    <w:rsid w:val="00BA7884"/>
    <w:rsid w:val="00BB047A"/>
    <w:rsid w:val="00BB0607"/>
    <w:rsid w:val="00BB1919"/>
    <w:rsid w:val="00BB1E7B"/>
    <w:rsid w:val="00BB3CFD"/>
    <w:rsid w:val="00BB542A"/>
    <w:rsid w:val="00BB5A3F"/>
    <w:rsid w:val="00BB6904"/>
    <w:rsid w:val="00BC2D48"/>
    <w:rsid w:val="00BC381F"/>
    <w:rsid w:val="00BC4570"/>
    <w:rsid w:val="00BC47A5"/>
    <w:rsid w:val="00BC5277"/>
    <w:rsid w:val="00BC5662"/>
    <w:rsid w:val="00BC569E"/>
    <w:rsid w:val="00BC5D56"/>
    <w:rsid w:val="00BC75AB"/>
    <w:rsid w:val="00BD2854"/>
    <w:rsid w:val="00BD365A"/>
    <w:rsid w:val="00BD3F3C"/>
    <w:rsid w:val="00BD422F"/>
    <w:rsid w:val="00BD4A27"/>
    <w:rsid w:val="00BD4D69"/>
    <w:rsid w:val="00BD5A73"/>
    <w:rsid w:val="00BD5C30"/>
    <w:rsid w:val="00BD7817"/>
    <w:rsid w:val="00BD7B4F"/>
    <w:rsid w:val="00BD7D55"/>
    <w:rsid w:val="00BD7EF2"/>
    <w:rsid w:val="00BE007D"/>
    <w:rsid w:val="00BE057F"/>
    <w:rsid w:val="00BE0854"/>
    <w:rsid w:val="00BE12C2"/>
    <w:rsid w:val="00BE1B0E"/>
    <w:rsid w:val="00BE1DA1"/>
    <w:rsid w:val="00BE2061"/>
    <w:rsid w:val="00BE2064"/>
    <w:rsid w:val="00BE292D"/>
    <w:rsid w:val="00BE36AC"/>
    <w:rsid w:val="00BE3E71"/>
    <w:rsid w:val="00BE3FC8"/>
    <w:rsid w:val="00BE50D2"/>
    <w:rsid w:val="00BE710E"/>
    <w:rsid w:val="00BE77D6"/>
    <w:rsid w:val="00BE7A65"/>
    <w:rsid w:val="00BE7D54"/>
    <w:rsid w:val="00BF020D"/>
    <w:rsid w:val="00BF037C"/>
    <w:rsid w:val="00BF28D6"/>
    <w:rsid w:val="00BF31FD"/>
    <w:rsid w:val="00BF636D"/>
    <w:rsid w:val="00BF6D55"/>
    <w:rsid w:val="00C00685"/>
    <w:rsid w:val="00C01AF3"/>
    <w:rsid w:val="00C02587"/>
    <w:rsid w:val="00C02D71"/>
    <w:rsid w:val="00C02EBF"/>
    <w:rsid w:val="00C031DD"/>
    <w:rsid w:val="00C05DE5"/>
    <w:rsid w:val="00C06138"/>
    <w:rsid w:val="00C061E4"/>
    <w:rsid w:val="00C06908"/>
    <w:rsid w:val="00C06B8D"/>
    <w:rsid w:val="00C10920"/>
    <w:rsid w:val="00C11780"/>
    <w:rsid w:val="00C11DC8"/>
    <w:rsid w:val="00C11F9E"/>
    <w:rsid w:val="00C1205C"/>
    <w:rsid w:val="00C124DE"/>
    <w:rsid w:val="00C12D7A"/>
    <w:rsid w:val="00C13B2E"/>
    <w:rsid w:val="00C1578D"/>
    <w:rsid w:val="00C171BA"/>
    <w:rsid w:val="00C203D5"/>
    <w:rsid w:val="00C21FB5"/>
    <w:rsid w:val="00C22EDD"/>
    <w:rsid w:val="00C234E1"/>
    <w:rsid w:val="00C23660"/>
    <w:rsid w:val="00C245A5"/>
    <w:rsid w:val="00C273D4"/>
    <w:rsid w:val="00C31FE7"/>
    <w:rsid w:val="00C330CE"/>
    <w:rsid w:val="00C344BA"/>
    <w:rsid w:val="00C34BEB"/>
    <w:rsid w:val="00C35F59"/>
    <w:rsid w:val="00C364C7"/>
    <w:rsid w:val="00C376CD"/>
    <w:rsid w:val="00C377C4"/>
    <w:rsid w:val="00C40425"/>
    <w:rsid w:val="00C404F9"/>
    <w:rsid w:val="00C413ED"/>
    <w:rsid w:val="00C4209E"/>
    <w:rsid w:val="00C427BF"/>
    <w:rsid w:val="00C43E59"/>
    <w:rsid w:val="00C43FC8"/>
    <w:rsid w:val="00C45F28"/>
    <w:rsid w:val="00C47331"/>
    <w:rsid w:val="00C47F25"/>
    <w:rsid w:val="00C50A1D"/>
    <w:rsid w:val="00C51A02"/>
    <w:rsid w:val="00C52E49"/>
    <w:rsid w:val="00C52E73"/>
    <w:rsid w:val="00C53331"/>
    <w:rsid w:val="00C53367"/>
    <w:rsid w:val="00C53F30"/>
    <w:rsid w:val="00C5488A"/>
    <w:rsid w:val="00C54AE0"/>
    <w:rsid w:val="00C55B25"/>
    <w:rsid w:val="00C56E13"/>
    <w:rsid w:val="00C57718"/>
    <w:rsid w:val="00C57776"/>
    <w:rsid w:val="00C60B53"/>
    <w:rsid w:val="00C617EE"/>
    <w:rsid w:val="00C61C26"/>
    <w:rsid w:val="00C61D62"/>
    <w:rsid w:val="00C61FEC"/>
    <w:rsid w:val="00C62122"/>
    <w:rsid w:val="00C6225F"/>
    <w:rsid w:val="00C63548"/>
    <w:rsid w:val="00C64A9F"/>
    <w:rsid w:val="00C64F28"/>
    <w:rsid w:val="00C66FEC"/>
    <w:rsid w:val="00C706AF"/>
    <w:rsid w:val="00C7193F"/>
    <w:rsid w:val="00C730DB"/>
    <w:rsid w:val="00C73210"/>
    <w:rsid w:val="00C73ACC"/>
    <w:rsid w:val="00C747AF"/>
    <w:rsid w:val="00C753FB"/>
    <w:rsid w:val="00C75C80"/>
    <w:rsid w:val="00C779B9"/>
    <w:rsid w:val="00C77C91"/>
    <w:rsid w:val="00C80573"/>
    <w:rsid w:val="00C80ACA"/>
    <w:rsid w:val="00C81B1B"/>
    <w:rsid w:val="00C82408"/>
    <w:rsid w:val="00C826F7"/>
    <w:rsid w:val="00C82DA1"/>
    <w:rsid w:val="00C835AD"/>
    <w:rsid w:val="00C83E8D"/>
    <w:rsid w:val="00C841D7"/>
    <w:rsid w:val="00C84469"/>
    <w:rsid w:val="00C85349"/>
    <w:rsid w:val="00C8548B"/>
    <w:rsid w:val="00C86221"/>
    <w:rsid w:val="00C86909"/>
    <w:rsid w:val="00C87BB8"/>
    <w:rsid w:val="00C921BE"/>
    <w:rsid w:val="00C93E4A"/>
    <w:rsid w:val="00C940DC"/>
    <w:rsid w:val="00C948A8"/>
    <w:rsid w:val="00C95501"/>
    <w:rsid w:val="00C955C4"/>
    <w:rsid w:val="00C9651C"/>
    <w:rsid w:val="00C97E68"/>
    <w:rsid w:val="00CA0FB6"/>
    <w:rsid w:val="00CA2065"/>
    <w:rsid w:val="00CA21A4"/>
    <w:rsid w:val="00CA631A"/>
    <w:rsid w:val="00CA695A"/>
    <w:rsid w:val="00CA6EEF"/>
    <w:rsid w:val="00CB064A"/>
    <w:rsid w:val="00CB2350"/>
    <w:rsid w:val="00CB3155"/>
    <w:rsid w:val="00CB3316"/>
    <w:rsid w:val="00CB350A"/>
    <w:rsid w:val="00CB36C6"/>
    <w:rsid w:val="00CB52D7"/>
    <w:rsid w:val="00CB52F4"/>
    <w:rsid w:val="00CB737F"/>
    <w:rsid w:val="00CC1EDE"/>
    <w:rsid w:val="00CC38EB"/>
    <w:rsid w:val="00CC3A2B"/>
    <w:rsid w:val="00CC3A3A"/>
    <w:rsid w:val="00CC4582"/>
    <w:rsid w:val="00CC4A3E"/>
    <w:rsid w:val="00CC50F1"/>
    <w:rsid w:val="00CC6364"/>
    <w:rsid w:val="00CC6C69"/>
    <w:rsid w:val="00CC763C"/>
    <w:rsid w:val="00CC773C"/>
    <w:rsid w:val="00CC7D74"/>
    <w:rsid w:val="00CD04B6"/>
    <w:rsid w:val="00CD0BB4"/>
    <w:rsid w:val="00CD0EC1"/>
    <w:rsid w:val="00CD0F34"/>
    <w:rsid w:val="00CD102A"/>
    <w:rsid w:val="00CD201A"/>
    <w:rsid w:val="00CD223F"/>
    <w:rsid w:val="00CD271B"/>
    <w:rsid w:val="00CD2B8D"/>
    <w:rsid w:val="00CD5806"/>
    <w:rsid w:val="00CD592C"/>
    <w:rsid w:val="00CD622B"/>
    <w:rsid w:val="00CD66BF"/>
    <w:rsid w:val="00CD6B6E"/>
    <w:rsid w:val="00CD7260"/>
    <w:rsid w:val="00CD7CDA"/>
    <w:rsid w:val="00CE0341"/>
    <w:rsid w:val="00CE04D9"/>
    <w:rsid w:val="00CE0F27"/>
    <w:rsid w:val="00CE114E"/>
    <w:rsid w:val="00CE3329"/>
    <w:rsid w:val="00CE367F"/>
    <w:rsid w:val="00CE37F2"/>
    <w:rsid w:val="00CE422A"/>
    <w:rsid w:val="00CE77EF"/>
    <w:rsid w:val="00CF013F"/>
    <w:rsid w:val="00CF05C1"/>
    <w:rsid w:val="00CF09C5"/>
    <w:rsid w:val="00CF0FB0"/>
    <w:rsid w:val="00CF1099"/>
    <w:rsid w:val="00CF1628"/>
    <w:rsid w:val="00CF1E36"/>
    <w:rsid w:val="00CF205C"/>
    <w:rsid w:val="00CF2AB3"/>
    <w:rsid w:val="00CF38D2"/>
    <w:rsid w:val="00CF3A67"/>
    <w:rsid w:val="00CF6358"/>
    <w:rsid w:val="00CF73DF"/>
    <w:rsid w:val="00CF7C36"/>
    <w:rsid w:val="00D00144"/>
    <w:rsid w:val="00D0020D"/>
    <w:rsid w:val="00D00995"/>
    <w:rsid w:val="00D01347"/>
    <w:rsid w:val="00D014BB"/>
    <w:rsid w:val="00D0167B"/>
    <w:rsid w:val="00D01B24"/>
    <w:rsid w:val="00D03569"/>
    <w:rsid w:val="00D037A5"/>
    <w:rsid w:val="00D046BB"/>
    <w:rsid w:val="00D058B0"/>
    <w:rsid w:val="00D05A05"/>
    <w:rsid w:val="00D07219"/>
    <w:rsid w:val="00D0738A"/>
    <w:rsid w:val="00D078A8"/>
    <w:rsid w:val="00D079A5"/>
    <w:rsid w:val="00D10833"/>
    <w:rsid w:val="00D1103D"/>
    <w:rsid w:val="00D11329"/>
    <w:rsid w:val="00D124E1"/>
    <w:rsid w:val="00D12CFE"/>
    <w:rsid w:val="00D1422F"/>
    <w:rsid w:val="00D14E77"/>
    <w:rsid w:val="00D14FFD"/>
    <w:rsid w:val="00D153FA"/>
    <w:rsid w:val="00D15FC2"/>
    <w:rsid w:val="00D167D9"/>
    <w:rsid w:val="00D16DF0"/>
    <w:rsid w:val="00D175C4"/>
    <w:rsid w:val="00D17728"/>
    <w:rsid w:val="00D17D46"/>
    <w:rsid w:val="00D17E96"/>
    <w:rsid w:val="00D20490"/>
    <w:rsid w:val="00D20EE0"/>
    <w:rsid w:val="00D2178F"/>
    <w:rsid w:val="00D22A92"/>
    <w:rsid w:val="00D24F12"/>
    <w:rsid w:val="00D27DD2"/>
    <w:rsid w:val="00D27F63"/>
    <w:rsid w:val="00D30645"/>
    <w:rsid w:val="00D3100B"/>
    <w:rsid w:val="00D3183E"/>
    <w:rsid w:val="00D32DEA"/>
    <w:rsid w:val="00D332A7"/>
    <w:rsid w:val="00D3681E"/>
    <w:rsid w:val="00D403B3"/>
    <w:rsid w:val="00D407DD"/>
    <w:rsid w:val="00D410B4"/>
    <w:rsid w:val="00D420E5"/>
    <w:rsid w:val="00D4328D"/>
    <w:rsid w:val="00D44610"/>
    <w:rsid w:val="00D4552A"/>
    <w:rsid w:val="00D45D27"/>
    <w:rsid w:val="00D46858"/>
    <w:rsid w:val="00D46F5F"/>
    <w:rsid w:val="00D47A54"/>
    <w:rsid w:val="00D50343"/>
    <w:rsid w:val="00D50700"/>
    <w:rsid w:val="00D508DE"/>
    <w:rsid w:val="00D50BFE"/>
    <w:rsid w:val="00D51DA6"/>
    <w:rsid w:val="00D522D8"/>
    <w:rsid w:val="00D52673"/>
    <w:rsid w:val="00D52E9F"/>
    <w:rsid w:val="00D537E3"/>
    <w:rsid w:val="00D53CCC"/>
    <w:rsid w:val="00D548C7"/>
    <w:rsid w:val="00D549BB"/>
    <w:rsid w:val="00D54F5B"/>
    <w:rsid w:val="00D550D6"/>
    <w:rsid w:val="00D55972"/>
    <w:rsid w:val="00D56B3F"/>
    <w:rsid w:val="00D57151"/>
    <w:rsid w:val="00D5728B"/>
    <w:rsid w:val="00D57EF9"/>
    <w:rsid w:val="00D615C5"/>
    <w:rsid w:val="00D63427"/>
    <w:rsid w:val="00D6492B"/>
    <w:rsid w:val="00D64995"/>
    <w:rsid w:val="00D64BCE"/>
    <w:rsid w:val="00D65895"/>
    <w:rsid w:val="00D65E50"/>
    <w:rsid w:val="00D67A34"/>
    <w:rsid w:val="00D70494"/>
    <w:rsid w:val="00D70709"/>
    <w:rsid w:val="00D7170A"/>
    <w:rsid w:val="00D7316A"/>
    <w:rsid w:val="00D7513B"/>
    <w:rsid w:val="00D75243"/>
    <w:rsid w:val="00D7654B"/>
    <w:rsid w:val="00D766E9"/>
    <w:rsid w:val="00D76F22"/>
    <w:rsid w:val="00D776ED"/>
    <w:rsid w:val="00D80155"/>
    <w:rsid w:val="00D80B5D"/>
    <w:rsid w:val="00D80BBB"/>
    <w:rsid w:val="00D8276E"/>
    <w:rsid w:val="00D82BEB"/>
    <w:rsid w:val="00D83E1D"/>
    <w:rsid w:val="00D84E8A"/>
    <w:rsid w:val="00D86410"/>
    <w:rsid w:val="00D86772"/>
    <w:rsid w:val="00D86E03"/>
    <w:rsid w:val="00D87221"/>
    <w:rsid w:val="00D879DC"/>
    <w:rsid w:val="00D90414"/>
    <w:rsid w:val="00D9065C"/>
    <w:rsid w:val="00D90E3E"/>
    <w:rsid w:val="00D910E0"/>
    <w:rsid w:val="00D91C47"/>
    <w:rsid w:val="00D91CCA"/>
    <w:rsid w:val="00D9303A"/>
    <w:rsid w:val="00D93143"/>
    <w:rsid w:val="00D948F6"/>
    <w:rsid w:val="00D95C2E"/>
    <w:rsid w:val="00D96432"/>
    <w:rsid w:val="00DA1F03"/>
    <w:rsid w:val="00DA24A8"/>
    <w:rsid w:val="00DA2C89"/>
    <w:rsid w:val="00DA3807"/>
    <w:rsid w:val="00DA41F4"/>
    <w:rsid w:val="00DA5A00"/>
    <w:rsid w:val="00DA5BCA"/>
    <w:rsid w:val="00DA5ED2"/>
    <w:rsid w:val="00DA5FBE"/>
    <w:rsid w:val="00DA7BDA"/>
    <w:rsid w:val="00DB0272"/>
    <w:rsid w:val="00DB08AF"/>
    <w:rsid w:val="00DB0F4D"/>
    <w:rsid w:val="00DB1ED1"/>
    <w:rsid w:val="00DB281D"/>
    <w:rsid w:val="00DB3052"/>
    <w:rsid w:val="00DB3C63"/>
    <w:rsid w:val="00DB473F"/>
    <w:rsid w:val="00DB48F7"/>
    <w:rsid w:val="00DB4F0E"/>
    <w:rsid w:val="00DB55A0"/>
    <w:rsid w:val="00DB944C"/>
    <w:rsid w:val="00DC1F17"/>
    <w:rsid w:val="00DC223E"/>
    <w:rsid w:val="00DC3C9D"/>
    <w:rsid w:val="00DC3F3A"/>
    <w:rsid w:val="00DC49CE"/>
    <w:rsid w:val="00DC4D4D"/>
    <w:rsid w:val="00DC53FE"/>
    <w:rsid w:val="00DC651E"/>
    <w:rsid w:val="00DC6847"/>
    <w:rsid w:val="00DC6EB0"/>
    <w:rsid w:val="00DC7030"/>
    <w:rsid w:val="00DC7193"/>
    <w:rsid w:val="00DC76F1"/>
    <w:rsid w:val="00DD0730"/>
    <w:rsid w:val="00DD0872"/>
    <w:rsid w:val="00DD0DAB"/>
    <w:rsid w:val="00DD1254"/>
    <w:rsid w:val="00DD207A"/>
    <w:rsid w:val="00DD27D5"/>
    <w:rsid w:val="00DD33F6"/>
    <w:rsid w:val="00DD3B20"/>
    <w:rsid w:val="00DD3BC4"/>
    <w:rsid w:val="00DD40C3"/>
    <w:rsid w:val="00DD5DBC"/>
    <w:rsid w:val="00DD684B"/>
    <w:rsid w:val="00DD69E5"/>
    <w:rsid w:val="00DD6E15"/>
    <w:rsid w:val="00DD77C0"/>
    <w:rsid w:val="00DD7A96"/>
    <w:rsid w:val="00DD7FE1"/>
    <w:rsid w:val="00DE01E9"/>
    <w:rsid w:val="00DE0ED3"/>
    <w:rsid w:val="00DE12D7"/>
    <w:rsid w:val="00DE1349"/>
    <w:rsid w:val="00DE1B27"/>
    <w:rsid w:val="00DE2153"/>
    <w:rsid w:val="00DE288D"/>
    <w:rsid w:val="00DE39EA"/>
    <w:rsid w:val="00DE3B4F"/>
    <w:rsid w:val="00DE4438"/>
    <w:rsid w:val="00DE44D4"/>
    <w:rsid w:val="00DE4623"/>
    <w:rsid w:val="00DE5BDF"/>
    <w:rsid w:val="00DE6AD4"/>
    <w:rsid w:val="00DE6F05"/>
    <w:rsid w:val="00DE75DD"/>
    <w:rsid w:val="00DE7AC3"/>
    <w:rsid w:val="00DE7D0E"/>
    <w:rsid w:val="00DF1D5E"/>
    <w:rsid w:val="00DF22EF"/>
    <w:rsid w:val="00DF30E1"/>
    <w:rsid w:val="00DF34FE"/>
    <w:rsid w:val="00DF4957"/>
    <w:rsid w:val="00DF4A10"/>
    <w:rsid w:val="00DF5785"/>
    <w:rsid w:val="00DF57EA"/>
    <w:rsid w:val="00DF5D36"/>
    <w:rsid w:val="00DF7D57"/>
    <w:rsid w:val="00DF7DB5"/>
    <w:rsid w:val="00E001BB"/>
    <w:rsid w:val="00E00345"/>
    <w:rsid w:val="00E01A62"/>
    <w:rsid w:val="00E02075"/>
    <w:rsid w:val="00E021A1"/>
    <w:rsid w:val="00E03057"/>
    <w:rsid w:val="00E03A57"/>
    <w:rsid w:val="00E03BC2"/>
    <w:rsid w:val="00E03C98"/>
    <w:rsid w:val="00E05A27"/>
    <w:rsid w:val="00E05F5A"/>
    <w:rsid w:val="00E07D59"/>
    <w:rsid w:val="00E102B0"/>
    <w:rsid w:val="00E10B0B"/>
    <w:rsid w:val="00E111AA"/>
    <w:rsid w:val="00E11FA9"/>
    <w:rsid w:val="00E12734"/>
    <w:rsid w:val="00E129E1"/>
    <w:rsid w:val="00E13298"/>
    <w:rsid w:val="00E13748"/>
    <w:rsid w:val="00E13FD1"/>
    <w:rsid w:val="00E1408D"/>
    <w:rsid w:val="00E14595"/>
    <w:rsid w:val="00E15163"/>
    <w:rsid w:val="00E165AC"/>
    <w:rsid w:val="00E1666A"/>
    <w:rsid w:val="00E16B09"/>
    <w:rsid w:val="00E1DEFE"/>
    <w:rsid w:val="00E20270"/>
    <w:rsid w:val="00E21455"/>
    <w:rsid w:val="00E215C1"/>
    <w:rsid w:val="00E2260E"/>
    <w:rsid w:val="00E228B1"/>
    <w:rsid w:val="00E23245"/>
    <w:rsid w:val="00E23B28"/>
    <w:rsid w:val="00E24FE6"/>
    <w:rsid w:val="00E264EE"/>
    <w:rsid w:val="00E2712A"/>
    <w:rsid w:val="00E27FC6"/>
    <w:rsid w:val="00E310CF"/>
    <w:rsid w:val="00E31484"/>
    <w:rsid w:val="00E31F41"/>
    <w:rsid w:val="00E32087"/>
    <w:rsid w:val="00E33748"/>
    <w:rsid w:val="00E3466D"/>
    <w:rsid w:val="00E35921"/>
    <w:rsid w:val="00E36FE5"/>
    <w:rsid w:val="00E37BF4"/>
    <w:rsid w:val="00E430AE"/>
    <w:rsid w:val="00E4366B"/>
    <w:rsid w:val="00E45793"/>
    <w:rsid w:val="00E45FF9"/>
    <w:rsid w:val="00E50686"/>
    <w:rsid w:val="00E50B22"/>
    <w:rsid w:val="00E50CA3"/>
    <w:rsid w:val="00E51476"/>
    <w:rsid w:val="00E51D4D"/>
    <w:rsid w:val="00E5262F"/>
    <w:rsid w:val="00E52A1B"/>
    <w:rsid w:val="00E53D07"/>
    <w:rsid w:val="00E545A2"/>
    <w:rsid w:val="00E5619E"/>
    <w:rsid w:val="00E56B4F"/>
    <w:rsid w:val="00E56DBE"/>
    <w:rsid w:val="00E57F64"/>
    <w:rsid w:val="00E60AD9"/>
    <w:rsid w:val="00E60CB8"/>
    <w:rsid w:val="00E6143C"/>
    <w:rsid w:val="00E61A37"/>
    <w:rsid w:val="00E6226B"/>
    <w:rsid w:val="00E62AF2"/>
    <w:rsid w:val="00E63B59"/>
    <w:rsid w:val="00E63DE3"/>
    <w:rsid w:val="00E63FC1"/>
    <w:rsid w:val="00E64406"/>
    <w:rsid w:val="00E65377"/>
    <w:rsid w:val="00E658B1"/>
    <w:rsid w:val="00E6607F"/>
    <w:rsid w:val="00E66245"/>
    <w:rsid w:val="00E66263"/>
    <w:rsid w:val="00E66BD0"/>
    <w:rsid w:val="00E66E3D"/>
    <w:rsid w:val="00E67AE3"/>
    <w:rsid w:val="00E70FC3"/>
    <w:rsid w:val="00E7166B"/>
    <w:rsid w:val="00E72004"/>
    <w:rsid w:val="00E7268B"/>
    <w:rsid w:val="00E729DC"/>
    <w:rsid w:val="00E7360B"/>
    <w:rsid w:val="00E73667"/>
    <w:rsid w:val="00E7466D"/>
    <w:rsid w:val="00E74DE7"/>
    <w:rsid w:val="00E76237"/>
    <w:rsid w:val="00E76ADB"/>
    <w:rsid w:val="00E77821"/>
    <w:rsid w:val="00E80204"/>
    <w:rsid w:val="00E80CF7"/>
    <w:rsid w:val="00E8281A"/>
    <w:rsid w:val="00E84858"/>
    <w:rsid w:val="00E85A59"/>
    <w:rsid w:val="00E86BD8"/>
    <w:rsid w:val="00E8722E"/>
    <w:rsid w:val="00E902CD"/>
    <w:rsid w:val="00E9077A"/>
    <w:rsid w:val="00E91A65"/>
    <w:rsid w:val="00E9214B"/>
    <w:rsid w:val="00E92810"/>
    <w:rsid w:val="00E9369F"/>
    <w:rsid w:val="00E93AB4"/>
    <w:rsid w:val="00E944F5"/>
    <w:rsid w:val="00E94A7F"/>
    <w:rsid w:val="00E950B5"/>
    <w:rsid w:val="00E95A54"/>
    <w:rsid w:val="00E97213"/>
    <w:rsid w:val="00E9785A"/>
    <w:rsid w:val="00EA00FC"/>
    <w:rsid w:val="00EA05E4"/>
    <w:rsid w:val="00EA0BA0"/>
    <w:rsid w:val="00EA0C03"/>
    <w:rsid w:val="00EA1238"/>
    <w:rsid w:val="00EA3014"/>
    <w:rsid w:val="00EA4BA1"/>
    <w:rsid w:val="00EA52D1"/>
    <w:rsid w:val="00EA5BCB"/>
    <w:rsid w:val="00EA6E30"/>
    <w:rsid w:val="00EA724A"/>
    <w:rsid w:val="00EB0543"/>
    <w:rsid w:val="00EB0647"/>
    <w:rsid w:val="00EB16D0"/>
    <w:rsid w:val="00EB1F26"/>
    <w:rsid w:val="00EB2799"/>
    <w:rsid w:val="00EB3ED3"/>
    <w:rsid w:val="00EB41B0"/>
    <w:rsid w:val="00EB44F3"/>
    <w:rsid w:val="00EB498F"/>
    <w:rsid w:val="00EB622A"/>
    <w:rsid w:val="00EB6468"/>
    <w:rsid w:val="00EC25C9"/>
    <w:rsid w:val="00EC4C88"/>
    <w:rsid w:val="00EC6F3D"/>
    <w:rsid w:val="00EC7055"/>
    <w:rsid w:val="00EC7EE5"/>
    <w:rsid w:val="00ED025A"/>
    <w:rsid w:val="00ED0B17"/>
    <w:rsid w:val="00ED3212"/>
    <w:rsid w:val="00ED37C9"/>
    <w:rsid w:val="00ED46A9"/>
    <w:rsid w:val="00ED549B"/>
    <w:rsid w:val="00ED5768"/>
    <w:rsid w:val="00ED5C08"/>
    <w:rsid w:val="00EE027C"/>
    <w:rsid w:val="00EE1C1B"/>
    <w:rsid w:val="00EE2424"/>
    <w:rsid w:val="00EE3225"/>
    <w:rsid w:val="00EE34C5"/>
    <w:rsid w:val="00EE3B46"/>
    <w:rsid w:val="00EE6185"/>
    <w:rsid w:val="00EE6479"/>
    <w:rsid w:val="00EE6F85"/>
    <w:rsid w:val="00EE74C4"/>
    <w:rsid w:val="00EE7711"/>
    <w:rsid w:val="00EF0074"/>
    <w:rsid w:val="00EF0C60"/>
    <w:rsid w:val="00EF10C9"/>
    <w:rsid w:val="00EF2C28"/>
    <w:rsid w:val="00EF6237"/>
    <w:rsid w:val="00EF6B09"/>
    <w:rsid w:val="00F00455"/>
    <w:rsid w:val="00F00EBB"/>
    <w:rsid w:val="00F0149E"/>
    <w:rsid w:val="00F01767"/>
    <w:rsid w:val="00F01F25"/>
    <w:rsid w:val="00F04433"/>
    <w:rsid w:val="00F046AF"/>
    <w:rsid w:val="00F06A34"/>
    <w:rsid w:val="00F07259"/>
    <w:rsid w:val="00F0784D"/>
    <w:rsid w:val="00F108DA"/>
    <w:rsid w:val="00F10A9B"/>
    <w:rsid w:val="00F10CF7"/>
    <w:rsid w:val="00F10D68"/>
    <w:rsid w:val="00F1188B"/>
    <w:rsid w:val="00F12B7F"/>
    <w:rsid w:val="00F12C67"/>
    <w:rsid w:val="00F12F89"/>
    <w:rsid w:val="00F1461B"/>
    <w:rsid w:val="00F15CFA"/>
    <w:rsid w:val="00F1631A"/>
    <w:rsid w:val="00F1651C"/>
    <w:rsid w:val="00F1699D"/>
    <w:rsid w:val="00F16ACC"/>
    <w:rsid w:val="00F16EAF"/>
    <w:rsid w:val="00F1731D"/>
    <w:rsid w:val="00F1755E"/>
    <w:rsid w:val="00F20142"/>
    <w:rsid w:val="00F2171D"/>
    <w:rsid w:val="00F222FC"/>
    <w:rsid w:val="00F22988"/>
    <w:rsid w:val="00F22FCC"/>
    <w:rsid w:val="00F23D26"/>
    <w:rsid w:val="00F25AEB"/>
    <w:rsid w:val="00F272EA"/>
    <w:rsid w:val="00F27A0A"/>
    <w:rsid w:val="00F30825"/>
    <w:rsid w:val="00F30B8C"/>
    <w:rsid w:val="00F31C49"/>
    <w:rsid w:val="00F32253"/>
    <w:rsid w:val="00F3342E"/>
    <w:rsid w:val="00F33C7E"/>
    <w:rsid w:val="00F351BF"/>
    <w:rsid w:val="00F35632"/>
    <w:rsid w:val="00F35892"/>
    <w:rsid w:val="00F3654D"/>
    <w:rsid w:val="00F377B1"/>
    <w:rsid w:val="00F423C0"/>
    <w:rsid w:val="00F426E5"/>
    <w:rsid w:val="00F43CA0"/>
    <w:rsid w:val="00F4525A"/>
    <w:rsid w:val="00F466DB"/>
    <w:rsid w:val="00F46D8D"/>
    <w:rsid w:val="00F46E48"/>
    <w:rsid w:val="00F506AE"/>
    <w:rsid w:val="00F50A58"/>
    <w:rsid w:val="00F50E14"/>
    <w:rsid w:val="00F51B3C"/>
    <w:rsid w:val="00F51FCF"/>
    <w:rsid w:val="00F52983"/>
    <w:rsid w:val="00F529B4"/>
    <w:rsid w:val="00F53022"/>
    <w:rsid w:val="00F53336"/>
    <w:rsid w:val="00F55670"/>
    <w:rsid w:val="00F55A0C"/>
    <w:rsid w:val="00F560B6"/>
    <w:rsid w:val="00F56212"/>
    <w:rsid w:val="00F60736"/>
    <w:rsid w:val="00F60DDA"/>
    <w:rsid w:val="00F61352"/>
    <w:rsid w:val="00F61871"/>
    <w:rsid w:val="00F653F6"/>
    <w:rsid w:val="00F65774"/>
    <w:rsid w:val="00F66429"/>
    <w:rsid w:val="00F66F2D"/>
    <w:rsid w:val="00F70A8F"/>
    <w:rsid w:val="00F70E4C"/>
    <w:rsid w:val="00F77110"/>
    <w:rsid w:val="00F80ACB"/>
    <w:rsid w:val="00F80E7E"/>
    <w:rsid w:val="00F81983"/>
    <w:rsid w:val="00F84800"/>
    <w:rsid w:val="00F85768"/>
    <w:rsid w:val="00F85AED"/>
    <w:rsid w:val="00F85BB4"/>
    <w:rsid w:val="00F85E06"/>
    <w:rsid w:val="00F86777"/>
    <w:rsid w:val="00F8787B"/>
    <w:rsid w:val="00F878EF"/>
    <w:rsid w:val="00F910EF"/>
    <w:rsid w:val="00F920DB"/>
    <w:rsid w:val="00F92AE6"/>
    <w:rsid w:val="00F93345"/>
    <w:rsid w:val="00F93657"/>
    <w:rsid w:val="00F936B4"/>
    <w:rsid w:val="00F93DD8"/>
    <w:rsid w:val="00F95067"/>
    <w:rsid w:val="00F957D7"/>
    <w:rsid w:val="00F95C97"/>
    <w:rsid w:val="00F9742F"/>
    <w:rsid w:val="00F97B8B"/>
    <w:rsid w:val="00F97E02"/>
    <w:rsid w:val="00FA0DF0"/>
    <w:rsid w:val="00FA1494"/>
    <w:rsid w:val="00FA227D"/>
    <w:rsid w:val="00FA4CAB"/>
    <w:rsid w:val="00FA4EFD"/>
    <w:rsid w:val="00FA5913"/>
    <w:rsid w:val="00FA5BDC"/>
    <w:rsid w:val="00FA5DFD"/>
    <w:rsid w:val="00FA757E"/>
    <w:rsid w:val="00FA761D"/>
    <w:rsid w:val="00FA7965"/>
    <w:rsid w:val="00FA7B17"/>
    <w:rsid w:val="00FB00F2"/>
    <w:rsid w:val="00FB0D7F"/>
    <w:rsid w:val="00FB157E"/>
    <w:rsid w:val="00FB18DD"/>
    <w:rsid w:val="00FB18E3"/>
    <w:rsid w:val="00FB308E"/>
    <w:rsid w:val="00FB3643"/>
    <w:rsid w:val="00FB3D23"/>
    <w:rsid w:val="00FB40FD"/>
    <w:rsid w:val="00FB4E06"/>
    <w:rsid w:val="00FB6D3B"/>
    <w:rsid w:val="00FB6DD6"/>
    <w:rsid w:val="00FB71B5"/>
    <w:rsid w:val="00FB76E8"/>
    <w:rsid w:val="00FC056F"/>
    <w:rsid w:val="00FC06AE"/>
    <w:rsid w:val="00FC105A"/>
    <w:rsid w:val="00FC2398"/>
    <w:rsid w:val="00FC28AF"/>
    <w:rsid w:val="00FC28E6"/>
    <w:rsid w:val="00FC2F5F"/>
    <w:rsid w:val="00FC3309"/>
    <w:rsid w:val="00FC3CA4"/>
    <w:rsid w:val="00FC4F2F"/>
    <w:rsid w:val="00FC552A"/>
    <w:rsid w:val="00FC591E"/>
    <w:rsid w:val="00FC6F07"/>
    <w:rsid w:val="00FC73A4"/>
    <w:rsid w:val="00FC7506"/>
    <w:rsid w:val="00FC7984"/>
    <w:rsid w:val="00FD09F4"/>
    <w:rsid w:val="00FD0CBA"/>
    <w:rsid w:val="00FD1F89"/>
    <w:rsid w:val="00FD2991"/>
    <w:rsid w:val="00FD328E"/>
    <w:rsid w:val="00FD3578"/>
    <w:rsid w:val="00FD3C76"/>
    <w:rsid w:val="00FD54F2"/>
    <w:rsid w:val="00FD552F"/>
    <w:rsid w:val="00FD55DC"/>
    <w:rsid w:val="00FD57C8"/>
    <w:rsid w:val="00FD68C8"/>
    <w:rsid w:val="00FD6926"/>
    <w:rsid w:val="00FD7550"/>
    <w:rsid w:val="00FD7B9D"/>
    <w:rsid w:val="00FE0A59"/>
    <w:rsid w:val="00FE0FF3"/>
    <w:rsid w:val="00FE1621"/>
    <w:rsid w:val="00FE34B3"/>
    <w:rsid w:val="00FE381A"/>
    <w:rsid w:val="00FE3B0D"/>
    <w:rsid w:val="00FE3F50"/>
    <w:rsid w:val="00FE5069"/>
    <w:rsid w:val="00FE50A8"/>
    <w:rsid w:val="00FE6385"/>
    <w:rsid w:val="00FE743E"/>
    <w:rsid w:val="00FE7CCC"/>
    <w:rsid w:val="00FF04C9"/>
    <w:rsid w:val="00FF1092"/>
    <w:rsid w:val="00FF25A8"/>
    <w:rsid w:val="00FF3E71"/>
    <w:rsid w:val="00FF43CF"/>
    <w:rsid w:val="00FF5BFE"/>
    <w:rsid w:val="0150EFC4"/>
    <w:rsid w:val="0158FA2C"/>
    <w:rsid w:val="017D75B3"/>
    <w:rsid w:val="01D651E6"/>
    <w:rsid w:val="01E72CBC"/>
    <w:rsid w:val="01ED2301"/>
    <w:rsid w:val="0226EF72"/>
    <w:rsid w:val="022E08C2"/>
    <w:rsid w:val="029CB1CD"/>
    <w:rsid w:val="02A0E898"/>
    <w:rsid w:val="02B357A5"/>
    <w:rsid w:val="02B582CB"/>
    <w:rsid w:val="02E02C7B"/>
    <w:rsid w:val="0304E4E0"/>
    <w:rsid w:val="032702DF"/>
    <w:rsid w:val="034AA510"/>
    <w:rsid w:val="03FFF5EB"/>
    <w:rsid w:val="04049578"/>
    <w:rsid w:val="043D73DE"/>
    <w:rsid w:val="044A1E26"/>
    <w:rsid w:val="04661200"/>
    <w:rsid w:val="0468551F"/>
    <w:rsid w:val="0486DC41"/>
    <w:rsid w:val="04E749DD"/>
    <w:rsid w:val="04FB9360"/>
    <w:rsid w:val="050AD952"/>
    <w:rsid w:val="0522E1EC"/>
    <w:rsid w:val="0526D445"/>
    <w:rsid w:val="052B452C"/>
    <w:rsid w:val="0582C4D8"/>
    <w:rsid w:val="0591DD24"/>
    <w:rsid w:val="0593927B"/>
    <w:rsid w:val="05AF7FAB"/>
    <w:rsid w:val="05B04354"/>
    <w:rsid w:val="05B24C04"/>
    <w:rsid w:val="05C330E6"/>
    <w:rsid w:val="05F20DF6"/>
    <w:rsid w:val="05F6C78A"/>
    <w:rsid w:val="060332B2"/>
    <w:rsid w:val="061025F2"/>
    <w:rsid w:val="0611C513"/>
    <w:rsid w:val="061A107C"/>
    <w:rsid w:val="061CAFFD"/>
    <w:rsid w:val="063CCAA0"/>
    <w:rsid w:val="06937517"/>
    <w:rsid w:val="06965512"/>
    <w:rsid w:val="06973936"/>
    <w:rsid w:val="06C52B69"/>
    <w:rsid w:val="06CD7B22"/>
    <w:rsid w:val="06D02E28"/>
    <w:rsid w:val="06D3E36F"/>
    <w:rsid w:val="0704A14C"/>
    <w:rsid w:val="070C703C"/>
    <w:rsid w:val="070CCD12"/>
    <w:rsid w:val="070E8844"/>
    <w:rsid w:val="071C8FB5"/>
    <w:rsid w:val="0726632A"/>
    <w:rsid w:val="072894C1"/>
    <w:rsid w:val="0741FDBD"/>
    <w:rsid w:val="07513B38"/>
    <w:rsid w:val="0764CE1D"/>
    <w:rsid w:val="078669DB"/>
    <w:rsid w:val="07935CAA"/>
    <w:rsid w:val="07B93A10"/>
    <w:rsid w:val="07BF34C8"/>
    <w:rsid w:val="07D680B8"/>
    <w:rsid w:val="07F91466"/>
    <w:rsid w:val="08463599"/>
    <w:rsid w:val="08477877"/>
    <w:rsid w:val="0854112A"/>
    <w:rsid w:val="0854DFF5"/>
    <w:rsid w:val="0856108C"/>
    <w:rsid w:val="085BF510"/>
    <w:rsid w:val="087A85EC"/>
    <w:rsid w:val="08A41FEF"/>
    <w:rsid w:val="08AB880A"/>
    <w:rsid w:val="08C6F74E"/>
    <w:rsid w:val="08D3110C"/>
    <w:rsid w:val="08EE3795"/>
    <w:rsid w:val="09018216"/>
    <w:rsid w:val="091BA7CE"/>
    <w:rsid w:val="09413E1D"/>
    <w:rsid w:val="0945871F"/>
    <w:rsid w:val="0964580D"/>
    <w:rsid w:val="097EC5BE"/>
    <w:rsid w:val="0985C4EA"/>
    <w:rsid w:val="0990659D"/>
    <w:rsid w:val="09C14167"/>
    <w:rsid w:val="09C3987E"/>
    <w:rsid w:val="09E1067A"/>
    <w:rsid w:val="09E3C20B"/>
    <w:rsid w:val="0A102E9A"/>
    <w:rsid w:val="0A116481"/>
    <w:rsid w:val="0A2EFE88"/>
    <w:rsid w:val="0A333476"/>
    <w:rsid w:val="0A441965"/>
    <w:rsid w:val="0A47BA35"/>
    <w:rsid w:val="0A7E2538"/>
    <w:rsid w:val="0A9C1D16"/>
    <w:rsid w:val="0ABADC29"/>
    <w:rsid w:val="0AEE2166"/>
    <w:rsid w:val="0B3BFE11"/>
    <w:rsid w:val="0B3C57FF"/>
    <w:rsid w:val="0B50B224"/>
    <w:rsid w:val="0B5251DD"/>
    <w:rsid w:val="0B6A5CD3"/>
    <w:rsid w:val="0B7A4AC1"/>
    <w:rsid w:val="0BB1B886"/>
    <w:rsid w:val="0BD5CC5F"/>
    <w:rsid w:val="0BE1E723"/>
    <w:rsid w:val="0BECE522"/>
    <w:rsid w:val="0C272AB1"/>
    <w:rsid w:val="0C31E5EB"/>
    <w:rsid w:val="0C489818"/>
    <w:rsid w:val="0C7A34C7"/>
    <w:rsid w:val="0C997529"/>
    <w:rsid w:val="0C9A4CC7"/>
    <w:rsid w:val="0CB15026"/>
    <w:rsid w:val="0CBA8923"/>
    <w:rsid w:val="0CBCDC06"/>
    <w:rsid w:val="0CD5A4B9"/>
    <w:rsid w:val="0CD89AB9"/>
    <w:rsid w:val="0CE3B52F"/>
    <w:rsid w:val="0CE5D0D7"/>
    <w:rsid w:val="0CF6D418"/>
    <w:rsid w:val="0CF71448"/>
    <w:rsid w:val="0D21B6C1"/>
    <w:rsid w:val="0D41903E"/>
    <w:rsid w:val="0D58297A"/>
    <w:rsid w:val="0D6F7684"/>
    <w:rsid w:val="0D80B3BE"/>
    <w:rsid w:val="0DA85ABA"/>
    <w:rsid w:val="0DBA383D"/>
    <w:rsid w:val="0DBBDFC5"/>
    <w:rsid w:val="0DC1942E"/>
    <w:rsid w:val="0DCD2B8A"/>
    <w:rsid w:val="0E196DC7"/>
    <w:rsid w:val="0E1D2EA7"/>
    <w:rsid w:val="0E2D0D74"/>
    <w:rsid w:val="0E45F3E3"/>
    <w:rsid w:val="0E554F93"/>
    <w:rsid w:val="0E56717A"/>
    <w:rsid w:val="0EB73C4A"/>
    <w:rsid w:val="0EB92CE7"/>
    <w:rsid w:val="0EE2FB05"/>
    <w:rsid w:val="0EFB2A82"/>
    <w:rsid w:val="0F158CF1"/>
    <w:rsid w:val="0F1CEB67"/>
    <w:rsid w:val="0F1F060A"/>
    <w:rsid w:val="0F1F8B9F"/>
    <w:rsid w:val="0F5E2FDB"/>
    <w:rsid w:val="0FBE5664"/>
    <w:rsid w:val="1007CAF1"/>
    <w:rsid w:val="101384B9"/>
    <w:rsid w:val="1046F48A"/>
    <w:rsid w:val="1065F33F"/>
    <w:rsid w:val="108E55FD"/>
    <w:rsid w:val="10AAC21E"/>
    <w:rsid w:val="10B5F197"/>
    <w:rsid w:val="10C71C26"/>
    <w:rsid w:val="10DDFDBF"/>
    <w:rsid w:val="10EF8B23"/>
    <w:rsid w:val="10F1A863"/>
    <w:rsid w:val="1101AC39"/>
    <w:rsid w:val="11093750"/>
    <w:rsid w:val="112B7816"/>
    <w:rsid w:val="112BA110"/>
    <w:rsid w:val="114ADCCC"/>
    <w:rsid w:val="115B4802"/>
    <w:rsid w:val="1161FC52"/>
    <w:rsid w:val="119A9DB5"/>
    <w:rsid w:val="119CC06D"/>
    <w:rsid w:val="11CFD73D"/>
    <w:rsid w:val="11DF7C93"/>
    <w:rsid w:val="11FD7BBA"/>
    <w:rsid w:val="11FDD985"/>
    <w:rsid w:val="121BF132"/>
    <w:rsid w:val="1249C5F4"/>
    <w:rsid w:val="1256BD4F"/>
    <w:rsid w:val="12620807"/>
    <w:rsid w:val="127344A8"/>
    <w:rsid w:val="1323597A"/>
    <w:rsid w:val="135FA140"/>
    <w:rsid w:val="1386CEA4"/>
    <w:rsid w:val="138933B2"/>
    <w:rsid w:val="1399D72C"/>
    <w:rsid w:val="13AB8547"/>
    <w:rsid w:val="13B325DE"/>
    <w:rsid w:val="13BE2AC6"/>
    <w:rsid w:val="13C41DD6"/>
    <w:rsid w:val="14072773"/>
    <w:rsid w:val="142D484E"/>
    <w:rsid w:val="1438E659"/>
    <w:rsid w:val="14481BE7"/>
    <w:rsid w:val="144B5164"/>
    <w:rsid w:val="148DF262"/>
    <w:rsid w:val="14A32966"/>
    <w:rsid w:val="14C979E9"/>
    <w:rsid w:val="14E8F317"/>
    <w:rsid w:val="14F0ACE6"/>
    <w:rsid w:val="14F5F920"/>
    <w:rsid w:val="1517DDB3"/>
    <w:rsid w:val="151A1997"/>
    <w:rsid w:val="151F21DC"/>
    <w:rsid w:val="1524329B"/>
    <w:rsid w:val="15261084"/>
    <w:rsid w:val="1527E617"/>
    <w:rsid w:val="1546CB06"/>
    <w:rsid w:val="155DE21D"/>
    <w:rsid w:val="15C2818B"/>
    <w:rsid w:val="15F2528E"/>
    <w:rsid w:val="160CD5AA"/>
    <w:rsid w:val="161C6849"/>
    <w:rsid w:val="16264635"/>
    <w:rsid w:val="162D0FFE"/>
    <w:rsid w:val="16410D77"/>
    <w:rsid w:val="165ADB35"/>
    <w:rsid w:val="165D3504"/>
    <w:rsid w:val="16944D79"/>
    <w:rsid w:val="16B4AA9B"/>
    <w:rsid w:val="16B4E8DD"/>
    <w:rsid w:val="16E45835"/>
    <w:rsid w:val="17177998"/>
    <w:rsid w:val="17379632"/>
    <w:rsid w:val="174D8C37"/>
    <w:rsid w:val="17584AA6"/>
    <w:rsid w:val="175F11A2"/>
    <w:rsid w:val="17894FFE"/>
    <w:rsid w:val="17B178BC"/>
    <w:rsid w:val="17D87DB8"/>
    <w:rsid w:val="18006586"/>
    <w:rsid w:val="18467C37"/>
    <w:rsid w:val="1867E4B3"/>
    <w:rsid w:val="1872DA76"/>
    <w:rsid w:val="18818A89"/>
    <w:rsid w:val="1887D297"/>
    <w:rsid w:val="188FA57B"/>
    <w:rsid w:val="189BB07F"/>
    <w:rsid w:val="18B7CB9C"/>
    <w:rsid w:val="18BA2CAA"/>
    <w:rsid w:val="18CABC92"/>
    <w:rsid w:val="18CEF7F9"/>
    <w:rsid w:val="18D16A49"/>
    <w:rsid w:val="18E22A22"/>
    <w:rsid w:val="18ED7A70"/>
    <w:rsid w:val="190A767C"/>
    <w:rsid w:val="193FB507"/>
    <w:rsid w:val="1940C87F"/>
    <w:rsid w:val="1943B3BA"/>
    <w:rsid w:val="19559A39"/>
    <w:rsid w:val="1966C5DA"/>
    <w:rsid w:val="197AFFD4"/>
    <w:rsid w:val="19824DFE"/>
    <w:rsid w:val="198B16BC"/>
    <w:rsid w:val="1994F002"/>
    <w:rsid w:val="1996F36B"/>
    <w:rsid w:val="19AC149A"/>
    <w:rsid w:val="19B93FB0"/>
    <w:rsid w:val="19C3739F"/>
    <w:rsid w:val="19F5ACA2"/>
    <w:rsid w:val="1A04EA31"/>
    <w:rsid w:val="1A0D083B"/>
    <w:rsid w:val="1A66EA7C"/>
    <w:rsid w:val="1A6F98EB"/>
    <w:rsid w:val="1A824CA7"/>
    <w:rsid w:val="1A9F181E"/>
    <w:rsid w:val="1AB2ACF3"/>
    <w:rsid w:val="1AD91ED4"/>
    <w:rsid w:val="1B058B3C"/>
    <w:rsid w:val="1B20DE5E"/>
    <w:rsid w:val="1B290799"/>
    <w:rsid w:val="1B5E0BC4"/>
    <w:rsid w:val="1B60A63B"/>
    <w:rsid w:val="1B6DC009"/>
    <w:rsid w:val="1B989CAB"/>
    <w:rsid w:val="1BAA7485"/>
    <w:rsid w:val="1BAC1D31"/>
    <w:rsid w:val="1BB76CE3"/>
    <w:rsid w:val="1BF1DB8F"/>
    <w:rsid w:val="1BF64FD4"/>
    <w:rsid w:val="1C16C21A"/>
    <w:rsid w:val="1C1A9954"/>
    <w:rsid w:val="1C7727C9"/>
    <w:rsid w:val="1C7B4715"/>
    <w:rsid w:val="1C94C7B2"/>
    <w:rsid w:val="1CB3A522"/>
    <w:rsid w:val="1CC7EB64"/>
    <w:rsid w:val="1CCAABAB"/>
    <w:rsid w:val="1CE56F99"/>
    <w:rsid w:val="1CF1219B"/>
    <w:rsid w:val="1D01FF0D"/>
    <w:rsid w:val="1D1A3638"/>
    <w:rsid w:val="1D461E78"/>
    <w:rsid w:val="1D712600"/>
    <w:rsid w:val="1DB7F337"/>
    <w:rsid w:val="1DB806AB"/>
    <w:rsid w:val="1DBA62F0"/>
    <w:rsid w:val="1DD77F5D"/>
    <w:rsid w:val="1DF81839"/>
    <w:rsid w:val="1E21614F"/>
    <w:rsid w:val="1E40FC2D"/>
    <w:rsid w:val="1E68CBCA"/>
    <w:rsid w:val="1E91FE2C"/>
    <w:rsid w:val="1EE2B38B"/>
    <w:rsid w:val="1F0A0060"/>
    <w:rsid w:val="1F1EE28F"/>
    <w:rsid w:val="1F63739B"/>
    <w:rsid w:val="1F6C4BB4"/>
    <w:rsid w:val="1F81042C"/>
    <w:rsid w:val="1F8F8514"/>
    <w:rsid w:val="1F92CB35"/>
    <w:rsid w:val="1FD0096A"/>
    <w:rsid w:val="1FEA7C9A"/>
    <w:rsid w:val="1FFACFD5"/>
    <w:rsid w:val="1FFC119B"/>
    <w:rsid w:val="2014A5C2"/>
    <w:rsid w:val="2021B84E"/>
    <w:rsid w:val="20226D98"/>
    <w:rsid w:val="2042A9CB"/>
    <w:rsid w:val="2067996F"/>
    <w:rsid w:val="206D9B50"/>
    <w:rsid w:val="209806F0"/>
    <w:rsid w:val="20A023B7"/>
    <w:rsid w:val="20A7DD4E"/>
    <w:rsid w:val="20AEAF28"/>
    <w:rsid w:val="20B22B0D"/>
    <w:rsid w:val="20B532DC"/>
    <w:rsid w:val="20C4D43D"/>
    <w:rsid w:val="20FE8F16"/>
    <w:rsid w:val="210CFC38"/>
    <w:rsid w:val="212E7D59"/>
    <w:rsid w:val="213D192A"/>
    <w:rsid w:val="215F4423"/>
    <w:rsid w:val="21737E23"/>
    <w:rsid w:val="21983666"/>
    <w:rsid w:val="21A07ADA"/>
    <w:rsid w:val="21BB6BB2"/>
    <w:rsid w:val="21C2E805"/>
    <w:rsid w:val="21DEE98D"/>
    <w:rsid w:val="21E565F6"/>
    <w:rsid w:val="220FD8BD"/>
    <w:rsid w:val="2217A8A9"/>
    <w:rsid w:val="226DE82C"/>
    <w:rsid w:val="2279982B"/>
    <w:rsid w:val="228904B2"/>
    <w:rsid w:val="22A86490"/>
    <w:rsid w:val="22D4EACA"/>
    <w:rsid w:val="22D6618C"/>
    <w:rsid w:val="22D8423E"/>
    <w:rsid w:val="22EC6A85"/>
    <w:rsid w:val="22F72093"/>
    <w:rsid w:val="23018C22"/>
    <w:rsid w:val="2313B955"/>
    <w:rsid w:val="23339D1C"/>
    <w:rsid w:val="234B6B85"/>
    <w:rsid w:val="2381B0B1"/>
    <w:rsid w:val="23A5B356"/>
    <w:rsid w:val="23F450C3"/>
    <w:rsid w:val="2403CD9F"/>
    <w:rsid w:val="24049AA4"/>
    <w:rsid w:val="24340E5A"/>
    <w:rsid w:val="243ED075"/>
    <w:rsid w:val="244EFA3E"/>
    <w:rsid w:val="2457E1BD"/>
    <w:rsid w:val="246FD4EB"/>
    <w:rsid w:val="248DEACB"/>
    <w:rsid w:val="249E18BF"/>
    <w:rsid w:val="24B16F30"/>
    <w:rsid w:val="24B32242"/>
    <w:rsid w:val="24C8F6C8"/>
    <w:rsid w:val="24E1F37A"/>
    <w:rsid w:val="24F2414D"/>
    <w:rsid w:val="24F2A482"/>
    <w:rsid w:val="25077BAA"/>
    <w:rsid w:val="2507E5B5"/>
    <w:rsid w:val="252165C1"/>
    <w:rsid w:val="25A18278"/>
    <w:rsid w:val="25A971B6"/>
    <w:rsid w:val="25B8F7F6"/>
    <w:rsid w:val="25C93DCD"/>
    <w:rsid w:val="2612946A"/>
    <w:rsid w:val="2625A436"/>
    <w:rsid w:val="262E4D61"/>
    <w:rsid w:val="26418399"/>
    <w:rsid w:val="26758B9C"/>
    <w:rsid w:val="267FE1F0"/>
    <w:rsid w:val="26880DD5"/>
    <w:rsid w:val="2691F98C"/>
    <w:rsid w:val="26ECE5A9"/>
    <w:rsid w:val="270F5DD6"/>
    <w:rsid w:val="271DC730"/>
    <w:rsid w:val="2733E0E4"/>
    <w:rsid w:val="2734C4CC"/>
    <w:rsid w:val="274F0F53"/>
    <w:rsid w:val="27594060"/>
    <w:rsid w:val="277A809F"/>
    <w:rsid w:val="277CFC6E"/>
    <w:rsid w:val="27A22ACA"/>
    <w:rsid w:val="27AFD7B6"/>
    <w:rsid w:val="27B645CB"/>
    <w:rsid w:val="27B97171"/>
    <w:rsid w:val="27BDF2EC"/>
    <w:rsid w:val="27C9DD20"/>
    <w:rsid w:val="27D3E2D4"/>
    <w:rsid w:val="27E2300B"/>
    <w:rsid w:val="27F11852"/>
    <w:rsid w:val="27F8D60E"/>
    <w:rsid w:val="282EFCBE"/>
    <w:rsid w:val="285EB20E"/>
    <w:rsid w:val="28AA05D1"/>
    <w:rsid w:val="28AB13A7"/>
    <w:rsid w:val="28CC48BB"/>
    <w:rsid w:val="28D84540"/>
    <w:rsid w:val="28DEC1D1"/>
    <w:rsid w:val="28FDADD8"/>
    <w:rsid w:val="28FEF196"/>
    <w:rsid w:val="29085971"/>
    <w:rsid w:val="2917BCE0"/>
    <w:rsid w:val="2919483D"/>
    <w:rsid w:val="296AD602"/>
    <w:rsid w:val="297DC109"/>
    <w:rsid w:val="298727FD"/>
    <w:rsid w:val="2998CFA3"/>
    <w:rsid w:val="29B22D56"/>
    <w:rsid w:val="29E35CB4"/>
    <w:rsid w:val="29E804B1"/>
    <w:rsid w:val="29EF15A6"/>
    <w:rsid w:val="2A2048C0"/>
    <w:rsid w:val="2A295A5B"/>
    <w:rsid w:val="2A77B2D2"/>
    <w:rsid w:val="2A863306"/>
    <w:rsid w:val="2A88AFF5"/>
    <w:rsid w:val="2A916730"/>
    <w:rsid w:val="2A9DEAAD"/>
    <w:rsid w:val="2AAF6CF1"/>
    <w:rsid w:val="2AC13699"/>
    <w:rsid w:val="2ACC7300"/>
    <w:rsid w:val="2AD6386A"/>
    <w:rsid w:val="2ADF6E80"/>
    <w:rsid w:val="2AE6E3B7"/>
    <w:rsid w:val="2B11BD02"/>
    <w:rsid w:val="2B17901E"/>
    <w:rsid w:val="2B83D370"/>
    <w:rsid w:val="2BEFA5B8"/>
    <w:rsid w:val="2C0D20C1"/>
    <w:rsid w:val="2C1958EC"/>
    <w:rsid w:val="2C3D5226"/>
    <w:rsid w:val="2C522AF0"/>
    <w:rsid w:val="2C6D0578"/>
    <w:rsid w:val="2C71A28B"/>
    <w:rsid w:val="2CB554A0"/>
    <w:rsid w:val="2CD155BE"/>
    <w:rsid w:val="2CD5D95E"/>
    <w:rsid w:val="2D10061C"/>
    <w:rsid w:val="2D21EF0F"/>
    <w:rsid w:val="2D475E2B"/>
    <w:rsid w:val="2D4B6E61"/>
    <w:rsid w:val="2D5946C7"/>
    <w:rsid w:val="2D59495E"/>
    <w:rsid w:val="2D5B9DA5"/>
    <w:rsid w:val="2D7589DA"/>
    <w:rsid w:val="2D908FA2"/>
    <w:rsid w:val="2DC642BC"/>
    <w:rsid w:val="2DDEEAC7"/>
    <w:rsid w:val="2DF3FE1F"/>
    <w:rsid w:val="2E1FE0FB"/>
    <w:rsid w:val="2E343B50"/>
    <w:rsid w:val="2E39D7FA"/>
    <w:rsid w:val="2E901EAC"/>
    <w:rsid w:val="2EB38CF7"/>
    <w:rsid w:val="2EC6D18C"/>
    <w:rsid w:val="2ED2460F"/>
    <w:rsid w:val="2F0052FC"/>
    <w:rsid w:val="2F0F0ACA"/>
    <w:rsid w:val="2F10E2BB"/>
    <w:rsid w:val="2F1CDCD1"/>
    <w:rsid w:val="2FA05447"/>
    <w:rsid w:val="2FA885D6"/>
    <w:rsid w:val="2FB0DCF9"/>
    <w:rsid w:val="2FB3183F"/>
    <w:rsid w:val="2FB3FCE6"/>
    <w:rsid w:val="2FBB0805"/>
    <w:rsid w:val="2FC37C2E"/>
    <w:rsid w:val="2FDE01D2"/>
    <w:rsid w:val="2FEDC105"/>
    <w:rsid w:val="2FF6CEE3"/>
    <w:rsid w:val="301B9942"/>
    <w:rsid w:val="3043D98F"/>
    <w:rsid w:val="30905943"/>
    <w:rsid w:val="30A62F57"/>
    <w:rsid w:val="30B61C67"/>
    <w:rsid w:val="30BFB7D4"/>
    <w:rsid w:val="30DF8A71"/>
    <w:rsid w:val="30E00A4E"/>
    <w:rsid w:val="30EDF04F"/>
    <w:rsid w:val="30FA2A35"/>
    <w:rsid w:val="311B55CB"/>
    <w:rsid w:val="315FEF05"/>
    <w:rsid w:val="3176FF53"/>
    <w:rsid w:val="319579E5"/>
    <w:rsid w:val="31B5D8B1"/>
    <w:rsid w:val="31BB1254"/>
    <w:rsid w:val="31EFE76D"/>
    <w:rsid w:val="31FE16A3"/>
    <w:rsid w:val="322AD821"/>
    <w:rsid w:val="32373161"/>
    <w:rsid w:val="3240F6C1"/>
    <w:rsid w:val="3245B6B3"/>
    <w:rsid w:val="324CDA0A"/>
    <w:rsid w:val="32606649"/>
    <w:rsid w:val="3281B695"/>
    <w:rsid w:val="32E1CCC0"/>
    <w:rsid w:val="32E440EC"/>
    <w:rsid w:val="32F2256D"/>
    <w:rsid w:val="32FC61D1"/>
    <w:rsid w:val="32FCDB8D"/>
    <w:rsid w:val="3301F797"/>
    <w:rsid w:val="331211E8"/>
    <w:rsid w:val="33153405"/>
    <w:rsid w:val="334CE8FB"/>
    <w:rsid w:val="334CFCE3"/>
    <w:rsid w:val="3359EAAF"/>
    <w:rsid w:val="33A4DF9E"/>
    <w:rsid w:val="33BB4D29"/>
    <w:rsid w:val="33BD7D8A"/>
    <w:rsid w:val="3403579D"/>
    <w:rsid w:val="3439F141"/>
    <w:rsid w:val="347CFB90"/>
    <w:rsid w:val="348A8475"/>
    <w:rsid w:val="34B25BEA"/>
    <w:rsid w:val="34C441D6"/>
    <w:rsid w:val="34E6031C"/>
    <w:rsid w:val="34EAB9EE"/>
    <w:rsid w:val="3507528E"/>
    <w:rsid w:val="350A1A77"/>
    <w:rsid w:val="352B6DED"/>
    <w:rsid w:val="3531F65E"/>
    <w:rsid w:val="3532D5EA"/>
    <w:rsid w:val="3537CE07"/>
    <w:rsid w:val="354B6DAA"/>
    <w:rsid w:val="35516761"/>
    <w:rsid w:val="3552E201"/>
    <w:rsid w:val="356B5055"/>
    <w:rsid w:val="356DED23"/>
    <w:rsid w:val="35743D30"/>
    <w:rsid w:val="357D2D01"/>
    <w:rsid w:val="358FE5E2"/>
    <w:rsid w:val="35A59492"/>
    <w:rsid w:val="35D9CF3E"/>
    <w:rsid w:val="361D84DE"/>
    <w:rsid w:val="361E00F0"/>
    <w:rsid w:val="36520FA6"/>
    <w:rsid w:val="365DFF3C"/>
    <w:rsid w:val="3664D0A9"/>
    <w:rsid w:val="36A489CB"/>
    <w:rsid w:val="36B4C4B3"/>
    <w:rsid w:val="36D22847"/>
    <w:rsid w:val="36E5CB9F"/>
    <w:rsid w:val="36EBF2EF"/>
    <w:rsid w:val="36F0ED3E"/>
    <w:rsid w:val="371E505F"/>
    <w:rsid w:val="374A4C2B"/>
    <w:rsid w:val="3766A81E"/>
    <w:rsid w:val="37896911"/>
    <w:rsid w:val="379B67B3"/>
    <w:rsid w:val="37DD62EE"/>
    <w:rsid w:val="3803752A"/>
    <w:rsid w:val="3817BB38"/>
    <w:rsid w:val="382A0943"/>
    <w:rsid w:val="382CF7F0"/>
    <w:rsid w:val="383C0C11"/>
    <w:rsid w:val="38693946"/>
    <w:rsid w:val="3880443E"/>
    <w:rsid w:val="38806301"/>
    <w:rsid w:val="388097CC"/>
    <w:rsid w:val="3880C2AE"/>
    <w:rsid w:val="38903612"/>
    <w:rsid w:val="389183DD"/>
    <w:rsid w:val="38A9D902"/>
    <w:rsid w:val="38AB30EF"/>
    <w:rsid w:val="38B787FB"/>
    <w:rsid w:val="38D86DE4"/>
    <w:rsid w:val="3912DA1D"/>
    <w:rsid w:val="39130429"/>
    <w:rsid w:val="3933C0D9"/>
    <w:rsid w:val="3937CF0E"/>
    <w:rsid w:val="39530275"/>
    <w:rsid w:val="395689F6"/>
    <w:rsid w:val="39A3708C"/>
    <w:rsid w:val="39AC319C"/>
    <w:rsid w:val="39C00F6D"/>
    <w:rsid w:val="39E45F10"/>
    <w:rsid w:val="39FCF25B"/>
    <w:rsid w:val="3A0DA871"/>
    <w:rsid w:val="3A34962D"/>
    <w:rsid w:val="3A474665"/>
    <w:rsid w:val="3A8D50D4"/>
    <w:rsid w:val="3A9491F5"/>
    <w:rsid w:val="3A97116B"/>
    <w:rsid w:val="3AD38D96"/>
    <w:rsid w:val="3AD3EB2B"/>
    <w:rsid w:val="3AE24D92"/>
    <w:rsid w:val="3AF2F3CD"/>
    <w:rsid w:val="3B125A4E"/>
    <w:rsid w:val="3BB02B40"/>
    <w:rsid w:val="3BE2EC0C"/>
    <w:rsid w:val="3BF0786D"/>
    <w:rsid w:val="3BFACAE5"/>
    <w:rsid w:val="3C3FB5FF"/>
    <w:rsid w:val="3C40B940"/>
    <w:rsid w:val="3C51919B"/>
    <w:rsid w:val="3C6BF26C"/>
    <w:rsid w:val="3CD499B2"/>
    <w:rsid w:val="3D1BC327"/>
    <w:rsid w:val="3D207318"/>
    <w:rsid w:val="3D27BD8F"/>
    <w:rsid w:val="3D27CB08"/>
    <w:rsid w:val="3D2DCCB3"/>
    <w:rsid w:val="3D48BE62"/>
    <w:rsid w:val="3D5867C2"/>
    <w:rsid w:val="3D61F8FC"/>
    <w:rsid w:val="3D641019"/>
    <w:rsid w:val="3D76D1C0"/>
    <w:rsid w:val="3D9C7864"/>
    <w:rsid w:val="3DC34920"/>
    <w:rsid w:val="3DF0C9E1"/>
    <w:rsid w:val="3DF29002"/>
    <w:rsid w:val="3E1E37A3"/>
    <w:rsid w:val="3E3A539A"/>
    <w:rsid w:val="3E47FC03"/>
    <w:rsid w:val="3E689005"/>
    <w:rsid w:val="3E976B30"/>
    <w:rsid w:val="3EC35466"/>
    <w:rsid w:val="3EE1D6CF"/>
    <w:rsid w:val="3F112EC4"/>
    <w:rsid w:val="3F182AC8"/>
    <w:rsid w:val="3F1E5C32"/>
    <w:rsid w:val="3F248650"/>
    <w:rsid w:val="3F3CC3E0"/>
    <w:rsid w:val="3F43E86C"/>
    <w:rsid w:val="3F49BE79"/>
    <w:rsid w:val="3F49E507"/>
    <w:rsid w:val="3F562F68"/>
    <w:rsid w:val="3F713C35"/>
    <w:rsid w:val="3F78945C"/>
    <w:rsid w:val="3F7F59A9"/>
    <w:rsid w:val="3F8D3220"/>
    <w:rsid w:val="3F9910E6"/>
    <w:rsid w:val="3FA053E4"/>
    <w:rsid w:val="3FBB7613"/>
    <w:rsid w:val="40062A0B"/>
    <w:rsid w:val="402EEED5"/>
    <w:rsid w:val="404D180F"/>
    <w:rsid w:val="4068AEBF"/>
    <w:rsid w:val="40B47FED"/>
    <w:rsid w:val="40B78D0F"/>
    <w:rsid w:val="40BC1C6A"/>
    <w:rsid w:val="40BFFBEE"/>
    <w:rsid w:val="40D8AC33"/>
    <w:rsid w:val="40E058C8"/>
    <w:rsid w:val="40F5024C"/>
    <w:rsid w:val="4115B2EF"/>
    <w:rsid w:val="415B7F52"/>
    <w:rsid w:val="4192A6E5"/>
    <w:rsid w:val="41A849F0"/>
    <w:rsid w:val="41B292C3"/>
    <w:rsid w:val="41C4553D"/>
    <w:rsid w:val="41D88BD2"/>
    <w:rsid w:val="41E337E0"/>
    <w:rsid w:val="4220F4E7"/>
    <w:rsid w:val="4265189C"/>
    <w:rsid w:val="4280FD90"/>
    <w:rsid w:val="42814357"/>
    <w:rsid w:val="42886400"/>
    <w:rsid w:val="42AAFC94"/>
    <w:rsid w:val="42C38595"/>
    <w:rsid w:val="42C607A6"/>
    <w:rsid w:val="42C980D7"/>
    <w:rsid w:val="43089356"/>
    <w:rsid w:val="432A2A1F"/>
    <w:rsid w:val="433C3D1F"/>
    <w:rsid w:val="436CC26C"/>
    <w:rsid w:val="436E0314"/>
    <w:rsid w:val="43700A81"/>
    <w:rsid w:val="4382871F"/>
    <w:rsid w:val="438C1BE6"/>
    <w:rsid w:val="43945E8E"/>
    <w:rsid w:val="43A21CB8"/>
    <w:rsid w:val="43A31343"/>
    <w:rsid w:val="43A548FB"/>
    <w:rsid w:val="43F196F7"/>
    <w:rsid w:val="44035D11"/>
    <w:rsid w:val="44344632"/>
    <w:rsid w:val="4436CB96"/>
    <w:rsid w:val="4465A55D"/>
    <w:rsid w:val="44A61F3A"/>
    <w:rsid w:val="44B93F61"/>
    <w:rsid w:val="44CB78A6"/>
    <w:rsid w:val="44D68875"/>
    <w:rsid w:val="44D9A2E5"/>
    <w:rsid w:val="44EC1AE4"/>
    <w:rsid w:val="45271844"/>
    <w:rsid w:val="4568C830"/>
    <w:rsid w:val="456A9269"/>
    <w:rsid w:val="45C1362E"/>
    <w:rsid w:val="45DC8475"/>
    <w:rsid w:val="45FAE21A"/>
    <w:rsid w:val="4630479F"/>
    <w:rsid w:val="4645435F"/>
    <w:rsid w:val="465F1CC6"/>
    <w:rsid w:val="466D3E36"/>
    <w:rsid w:val="467EF095"/>
    <w:rsid w:val="46D56E8F"/>
    <w:rsid w:val="46FFC0EF"/>
    <w:rsid w:val="477DF499"/>
    <w:rsid w:val="479446B5"/>
    <w:rsid w:val="479486EE"/>
    <w:rsid w:val="47A79E76"/>
    <w:rsid w:val="47A8C02F"/>
    <w:rsid w:val="47AEB719"/>
    <w:rsid w:val="47C27B2D"/>
    <w:rsid w:val="47CE26A3"/>
    <w:rsid w:val="4814769A"/>
    <w:rsid w:val="481A8273"/>
    <w:rsid w:val="481B66B2"/>
    <w:rsid w:val="486B2FA1"/>
    <w:rsid w:val="48A2545E"/>
    <w:rsid w:val="48A3A94C"/>
    <w:rsid w:val="48C80AE6"/>
    <w:rsid w:val="48CDA4B8"/>
    <w:rsid w:val="48D4E07D"/>
    <w:rsid w:val="48D7826F"/>
    <w:rsid w:val="48FAAF4D"/>
    <w:rsid w:val="496A879E"/>
    <w:rsid w:val="49B7A11D"/>
    <w:rsid w:val="49D53272"/>
    <w:rsid w:val="49ECE67B"/>
    <w:rsid w:val="49F470A7"/>
    <w:rsid w:val="4A36309A"/>
    <w:rsid w:val="4A715CCC"/>
    <w:rsid w:val="4A73C144"/>
    <w:rsid w:val="4AB47604"/>
    <w:rsid w:val="4AEB40B2"/>
    <w:rsid w:val="4AFE4B42"/>
    <w:rsid w:val="4B025264"/>
    <w:rsid w:val="4B09EE25"/>
    <w:rsid w:val="4B1853B4"/>
    <w:rsid w:val="4B5789C0"/>
    <w:rsid w:val="4BA66795"/>
    <w:rsid w:val="4BA8EBA3"/>
    <w:rsid w:val="4BB28F6D"/>
    <w:rsid w:val="4BBA1323"/>
    <w:rsid w:val="4BC1ECF9"/>
    <w:rsid w:val="4BD22ECA"/>
    <w:rsid w:val="4BD6A35A"/>
    <w:rsid w:val="4BE2ACE4"/>
    <w:rsid w:val="4C105853"/>
    <w:rsid w:val="4C3D5188"/>
    <w:rsid w:val="4C41000E"/>
    <w:rsid w:val="4C8AF599"/>
    <w:rsid w:val="4CAA6D73"/>
    <w:rsid w:val="4CE69CF9"/>
    <w:rsid w:val="4D032753"/>
    <w:rsid w:val="4D168686"/>
    <w:rsid w:val="4D18144F"/>
    <w:rsid w:val="4D279A4A"/>
    <w:rsid w:val="4D31DF7B"/>
    <w:rsid w:val="4D3A2F33"/>
    <w:rsid w:val="4D3A5447"/>
    <w:rsid w:val="4D3A8028"/>
    <w:rsid w:val="4D892191"/>
    <w:rsid w:val="4DB4B32D"/>
    <w:rsid w:val="4DC52729"/>
    <w:rsid w:val="4DCD4ADD"/>
    <w:rsid w:val="4DD106C1"/>
    <w:rsid w:val="4DD43A94"/>
    <w:rsid w:val="4DE914D9"/>
    <w:rsid w:val="4DEDB6B1"/>
    <w:rsid w:val="4DFB5100"/>
    <w:rsid w:val="4E3589C9"/>
    <w:rsid w:val="4E42CA0C"/>
    <w:rsid w:val="4E585A1C"/>
    <w:rsid w:val="4E655E29"/>
    <w:rsid w:val="4EB2836B"/>
    <w:rsid w:val="4EC3F121"/>
    <w:rsid w:val="4ED4B7AC"/>
    <w:rsid w:val="4EDB4E8C"/>
    <w:rsid w:val="4EE91914"/>
    <w:rsid w:val="4EF9DFC3"/>
    <w:rsid w:val="4F04847F"/>
    <w:rsid w:val="4F15B524"/>
    <w:rsid w:val="4F2BBC76"/>
    <w:rsid w:val="4F6950F5"/>
    <w:rsid w:val="4F94ACF8"/>
    <w:rsid w:val="4FAA204C"/>
    <w:rsid w:val="4FD30E4E"/>
    <w:rsid w:val="4FD441E6"/>
    <w:rsid w:val="4FE3953F"/>
    <w:rsid w:val="4FF33DB6"/>
    <w:rsid w:val="5034E7AD"/>
    <w:rsid w:val="5051CDF5"/>
    <w:rsid w:val="5074F343"/>
    <w:rsid w:val="507DCCE0"/>
    <w:rsid w:val="507E8D83"/>
    <w:rsid w:val="50868C51"/>
    <w:rsid w:val="508EC2AF"/>
    <w:rsid w:val="5097A0FE"/>
    <w:rsid w:val="509C7A72"/>
    <w:rsid w:val="509F26F8"/>
    <w:rsid w:val="50CDFDD4"/>
    <w:rsid w:val="50D903F7"/>
    <w:rsid w:val="50F41877"/>
    <w:rsid w:val="51230EF9"/>
    <w:rsid w:val="513EE7D0"/>
    <w:rsid w:val="51429473"/>
    <w:rsid w:val="51740013"/>
    <w:rsid w:val="51942F10"/>
    <w:rsid w:val="5198AD8F"/>
    <w:rsid w:val="51AA93B0"/>
    <w:rsid w:val="51B07162"/>
    <w:rsid w:val="51C1F779"/>
    <w:rsid w:val="51C2FA56"/>
    <w:rsid w:val="51E0C5CC"/>
    <w:rsid w:val="525BF3F8"/>
    <w:rsid w:val="52741D73"/>
    <w:rsid w:val="527C760F"/>
    <w:rsid w:val="528A6D9A"/>
    <w:rsid w:val="52918A75"/>
    <w:rsid w:val="52AE47A8"/>
    <w:rsid w:val="52EB9362"/>
    <w:rsid w:val="52F0D176"/>
    <w:rsid w:val="53188DFC"/>
    <w:rsid w:val="5321B578"/>
    <w:rsid w:val="535090BF"/>
    <w:rsid w:val="535891CA"/>
    <w:rsid w:val="53635B44"/>
    <w:rsid w:val="539304B7"/>
    <w:rsid w:val="53A28F23"/>
    <w:rsid w:val="53A6DA9C"/>
    <w:rsid w:val="53B30F65"/>
    <w:rsid w:val="53E4BB4B"/>
    <w:rsid w:val="53EA614D"/>
    <w:rsid w:val="540C8410"/>
    <w:rsid w:val="541D178D"/>
    <w:rsid w:val="542C67B1"/>
    <w:rsid w:val="548BAB55"/>
    <w:rsid w:val="54CAA325"/>
    <w:rsid w:val="54D363C0"/>
    <w:rsid w:val="54E21E15"/>
    <w:rsid w:val="54F70CBF"/>
    <w:rsid w:val="552B0525"/>
    <w:rsid w:val="552C1C15"/>
    <w:rsid w:val="55531330"/>
    <w:rsid w:val="5556922F"/>
    <w:rsid w:val="558F0C26"/>
    <w:rsid w:val="55B80BC2"/>
    <w:rsid w:val="55C10C5F"/>
    <w:rsid w:val="55E2FD71"/>
    <w:rsid w:val="55F0813C"/>
    <w:rsid w:val="55F503C5"/>
    <w:rsid w:val="55FEF468"/>
    <w:rsid w:val="560A6F73"/>
    <w:rsid w:val="561FD2A2"/>
    <w:rsid w:val="5622BB15"/>
    <w:rsid w:val="56478955"/>
    <w:rsid w:val="5670AFE7"/>
    <w:rsid w:val="5683F340"/>
    <w:rsid w:val="56ACB77F"/>
    <w:rsid w:val="56BB033F"/>
    <w:rsid w:val="56DC07FB"/>
    <w:rsid w:val="570B2147"/>
    <w:rsid w:val="572B4398"/>
    <w:rsid w:val="573D1A56"/>
    <w:rsid w:val="573F9348"/>
    <w:rsid w:val="5778D3B2"/>
    <w:rsid w:val="57A2BC7D"/>
    <w:rsid w:val="57CCFB69"/>
    <w:rsid w:val="57D510F2"/>
    <w:rsid w:val="57EDEF39"/>
    <w:rsid w:val="57F7C8DC"/>
    <w:rsid w:val="580C8CD9"/>
    <w:rsid w:val="5810436B"/>
    <w:rsid w:val="5819735E"/>
    <w:rsid w:val="58462987"/>
    <w:rsid w:val="587646F6"/>
    <w:rsid w:val="587B3F8C"/>
    <w:rsid w:val="58B886F6"/>
    <w:rsid w:val="58BC9EA8"/>
    <w:rsid w:val="58CD4953"/>
    <w:rsid w:val="58EED4CD"/>
    <w:rsid w:val="58EF342C"/>
    <w:rsid w:val="58FF18DC"/>
    <w:rsid w:val="59296FD0"/>
    <w:rsid w:val="59532B11"/>
    <w:rsid w:val="5955A234"/>
    <w:rsid w:val="596C4277"/>
    <w:rsid w:val="5979CEE7"/>
    <w:rsid w:val="599DA883"/>
    <w:rsid w:val="59ADC96A"/>
    <w:rsid w:val="59CABCCD"/>
    <w:rsid w:val="5A3C6159"/>
    <w:rsid w:val="5A3E9A3B"/>
    <w:rsid w:val="5AFC8B85"/>
    <w:rsid w:val="5B3DDD95"/>
    <w:rsid w:val="5B3E4313"/>
    <w:rsid w:val="5B437368"/>
    <w:rsid w:val="5B5E6A7C"/>
    <w:rsid w:val="5B71A9CD"/>
    <w:rsid w:val="5B790044"/>
    <w:rsid w:val="5B9B7D64"/>
    <w:rsid w:val="5BAA7328"/>
    <w:rsid w:val="5BB4D907"/>
    <w:rsid w:val="5C0F3CC9"/>
    <w:rsid w:val="5C13D8EB"/>
    <w:rsid w:val="5C27CF60"/>
    <w:rsid w:val="5C34E500"/>
    <w:rsid w:val="5C35AA70"/>
    <w:rsid w:val="5C3C6264"/>
    <w:rsid w:val="5C4EF9F6"/>
    <w:rsid w:val="5C53BBC4"/>
    <w:rsid w:val="5C5B6FBF"/>
    <w:rsid w:val="5C5C1CE9"/>
    <w:rsid w:val="5C5EBA42"/>
    <w:rsid w:val="5C725050"/>
    <w:rsid w:val="5C7389BD"/>
    <w:rsid w:val="5C8D4AB7"/>
    <w:rsid w:val="5CBB2FBF"/>
    <w:rsid w:val="5CD50973"/>
    <w:rsid w:val="5D4CB65D"/>
    <w:rsid w:val="5D4D8F4B"/>
    <w:rsid w:val="5D80F019"/>
    <w:rsid w:val="5D901ACA"/>
    <w:rsid w:val="5DB176D9"/>
    <w:rsid w:val="5DE7B4CB"/>
    <w:rsid w:val="5DE9B54D"/>
    <w:rsid w:val="5DEE8164"/>
    <w:rsid w:val="5DF36E80"/>
    <w:rsid w:val="5E248A7A"/>
    <w:rsid w:val="5E2574A1"/>
    <w:rsid w:val="5E56910C"/>
    <w:rsid w:val="5E5EF56B"/>
    <w:rsid w:val="5E6B7AF8"/>
    <w:rsid w:val="5E6D6551"/>
    <w:rsid w:val="5E7964CC"/>
    <w:rsid w:val="5E8D8394"/>
    <w:rsid w:val="5E90010E"/>
    <w:rsid w:val="5EAEA821"/>
    <w:rsid w:val="5EBEB657"/>
    <w:rsid w:val="5EF91033"/>
    <w:rsid w:val="5EFC1E7B"/>
    <w:rsid w:val="5F082BA6"/>
    <w:rsid w:val="5F21B234"/>
    <w:rsid w:val="5F52FDCF"/>
    <w:rsid w:val="5F5E9F74"/>
    <w:rsid w:val="5F6042FC"/>
    <w:rsid w:val="5F68D666"/>
    <w:rsid w:val="5F6E6782"/>
    <w:rsid w:val="5F87C9B8"/>
    <w:rsid w:val="5F9A9AC7"/>
    <w:rsid w:val="5FA6987D"/>
    <w:rsid w:val="5FD3D910"/>
    <w:rsid w:val="5FD86C5C"/>
    <w:rsid w:val="5FF8FE9D"/>
    <w:rsid w:val="5FFCC26A"/>
    <w:rsid w:val="6000AFCD"/>
    <w:rsid w:val="60085C98"/>
    <w:rsid w:val="6012D966"/>
    <w:rsid w:val="601347FB"/>
    <w:rsid w:val="6031E99D"/>
    <w:rsid w:val="6038EB7F"/>
    <w:rsid w:val="603A79B4"/>
    <w:rsid w:val="606EA5BB"/>
    <w:rsid w:val="60C2AB78"/>
    <w:rsid w:val="60D84B28"/>
    <w:rsid w:val="60F8224C"/>
    <w:rsid w:val="60FB8401"/>
    <w:rsid w:val="60FCE410"/>
    <w:rsid w:val="61096DFC"/>
    <w:rsid w:val="611C68C3"/>
    <w:rsid w:val="612208E0"/>
    <w:rsid w:val="613D8EFB"/>
    <w:rsid w:val="6141824C"/>
    <w:rsid w:val="615D0B8C"/>
    <w:rsid w:val="6170E827"/>
    <w:rsid w:val="6179FBE2"/>
    <w:rsid w:val="618C1C41"/>
    <w:rsid w:val="619B3799"/>
    <w:rsid w:val="61DE29C9"/>
    <w:rsid w:val="6223A1D4"/>
    <w:rsid w:val="6227D49F"/>
    <w:rsid w:val="623C9449"/>
    <w:rsid w:val="62486619"/>
    <w:rsid w:val="62724CC0"/>
    <w:rsid w:val="62931225"/>
    <w:rsid w:val="62A5D7A6"/>
    <w:rsid w:val="62C54D07"/>
    <w:rsid w:val="6323EB37"/>
    <w:rsid w:val="6339B141"/>
    <w:rsid w:val="63475D86"/>
    <w:rsid w:val="634CA0DD"/>
    <w:rsid w:val="6367FBA5"/>
    <w:rsid w:val="63682D14"/>
    <w:rsid w:val="63697468"/>
    <w:rsid w:val="637F835A"/>
    <w:rsid w:val="6392113F"/>
    <w:rsid w:val="639641FB"/>
    <w:rsid w:val="63F8EBD3"/>
    <w:rsid w:val="640F2006"/>
    <w:rsid w:val="64156D0D"/>
    <w:rsid w:val="64160A9B"/>
    <w:rsid w:val="64171100"/>
    <w:rsid w:val="64324E9E"/>
    <w:rsid w:val="643A4758"/>
    <w:rsid w:val="64475C3B"/>
    <w:rsid w:val="645B63C9"/>
    <w:rsid w:val="6497645D"/>
    <w:rsid w:val="64A66A5D"/>
    <w:rsid w:val="64BC7A06"/>
    <w:rsid w:val="64E6AF3C"/>
    <w:rsid w:val="6509828E"/>
    <w:rsid w:val="6556918E"/>
    <w:rsid w:val="655F1B21"/>
    <w:rsid w:val="6568859E"/>
    <w:rsid w:val="65869598"/>
    <w:rsid w:val="658A4AF4"/>
    <w:rsid w:val="6599286F"/>
    <w:rsid w:val="659AB187"/>
    <w:rsid w:val="65A5959A"/>
    <w:rsid w:val="6629235B"/>
    <w:rsid w:val="665D6970"/>
    <w:rsid w:val="6666E5BE"/>
    <w:rsid w:val="667E9CED"/>
    <w:rsid w:val="668DA528"/>
    <w:rsid w:val="6695A13D"/>
    <w:rsid w:val="66A1A686"/>
    <w:rsid w:val="66ACD2DB"/>
    <w:rsid w:val="66BBF4E2"/>
    <w:rsid w:val="66C9D941"/>
    <w:rsid w:val="66E20318"/>
    <w:rsid w:val="66FB39C1"/>
    <w:rsid w:val="670B001A"/>
    <w:rsid w:val="67137BE9"/>
    <w:rsid w:val="6718F507"/>
    <w:rsid w:val="67228C59"/>
    <w:rsid w:val="673B5557"/>
    <w:rsid w:val="677F1921"/>
    <w:rsid w:val="678081F4"/>
    <w:rsid w:val="67830B5A"/>
    <w:rsid w:val="6796B493"/>
    <w:rsid w:val="679DB6E8"/>
    <w:rsid w:val="67E67B8E"/>
    <w:rsid w:val="6802720E"/>
    <w:rsid w:val="6804CCB2"/>
    <w:rsid w:val="680EBBEF"/>
    <w:rsid w:val="686E3610"/>
    <w:rsid w:val="6895E00F"/>
    <w:rsid w:val="68ADEBA2"/>
    <w:rsid w:val="68B5E63B"/>
    <w:rsid w:val="68C41672"/>
    <w:rsid w:val="68C552B6"/>
    <w:rsid w:val="68D448A4"/>
    <w:rsid w:val="68F23977"/>
    <w:rsid w:val="68FA7C89"/>
    <w:rsid w:val="693EDDAE"/>
    <w:rsid w:val="696BA897"/>
    <w:rsid w:val="697F0EFC"/>
    <w:rsid w:val="6980887A"/>
    <w:rsid w:val="69E0E24A"/>
    <w:rsid w:val="69FA454B"/>
    <w:rsid w:val="69FF06B0"/>
    <w:rsid w:val="6A0A2D9E"/>
    <w:rsid w:val="6A2BE930"/>
    <w:rsid w:val="6A403359"/>
    <w:rsid w:val="6A4ECAD3"/>
    <w:rsid w:val="6A5568C7"/>
    <w:rsid w:val="6A5A04A2"/>
    <w:rsid w:val="6A76D200"/>
    <w:rsid w:val="6A78F3F6"/>
    <w:rsid w:val="6A7AFB6C"/>
    <w:rsid w:val="6A82A8F5"/>
    <w:rsid w:val="6A8D6308"/>
    <w:rsid w:val="6A900BF6"/>
    <w:rsid w:val="6A93D86A"/>
    <w:rsid w:val="6A9E0341"/>
    <w:rsid w:val="6AA95706"/>
    <w:rsid w:val="6AF88F20"/>
    <w:rsid w:val="6B17761D"/>
    <w:rsid w:val="6B206B66"/>
    <w:rsid w:val="6B259716"/>
    <w:rsid w:val="6B2D0364"/>
    <w:rsid w:val="6B4CBC43"/>
    <w:rsid w:val="6B688EFC"/>
    <w:rsid w:val="6B8932DB"/>
    <w:rsid w:val="6B976CA8"/>
    <w:rsid w:val="6B9E5F0E"/>
    <w:rsid w:val="6BAD2C0F"/>
    <w:rsid w:val="6C1AE66A"/>
    <w:rsid w:val="6C2636D3"/>
    <w:rsid w:val="6C6A72F2"/>
    <w:rsid w:val="6C71B0E9"/>
    <w:rsid w:val="6C76C746"/>
    <w:rsid w:val="6C78B959"/>
    <w:rsid w:val="6C8E535C"/>
    <w:rsid w:val="6CF67940"/>
    <w:rsid w:val="6D1C787A"/>
    <w:rsid w:val="6D1F868F"/>
    <w:rsid w:val="6D361566"/>
    <w:rsid w:val="6D3C3462"/>
    <w:rsid w:val="6D4FBE47"/>
    <w:rsid w:val="6D5048FC"/>
    <w:rsid w:val="6D5A8646"/>
    <w:rsid w:val="6D74B204"/>
    <w:rsid w:val="6D98D745"/>
    <w:rsid w:val="6DA8B1CC"/>
    <w:rsid w:val="6DB794A8"/>
    <w:rsid w:val="6DEF6EE9"/>
    <w:rsid w:val="6E2124AD"/>
    <w:rsid w:val="6E31E9BC"/>
    <w:rsid w:val="6E5167BF"/>
    <w:rsid w:val="6E589CCC"/>
    <w:rsid w:val="6E6E9409"/>
    <w:rsid w:val="6E890E83"/>
    <w:rsid w:val="6EB62023"/>
    <w:rsid w:val="6ECDB1E4"/>
    <w:rsid w:val="6ED2B786"/>
    <w:rsid w:val="6EDFA52A"/>
    <w:rsid w:val="6EFBB105"/>
    <w:rsid w:val="6F0836F3"/>
    <w:rsid w:val="6F414CB9"/>
    <w:rsid w:val="6F4A8A52"/>
    <w:rsid w:val="6F5F9F1E"/>
    <w:rsid w:val="6F6F28C3"/>
    <w:rsid w:val="6F77C06E"/>
    <w:rsid w:val="6F94075C"/>
    <w:rsid w:val="6FDB72E9"/>
    <w:rsid w:val="6FDD297F"/>
    <w:rsid w:val="6FE1B033"/>
    <w:rsid w:val="6FE93C67"/>
    <w:rsid w:val="700BDBE8"/>
    <w:rsid w:val="70127FD5"/>
    <w:rsid w:val="7015EB74"/>
    <w:rsid w:val="7018F698"/>
    <w:rsid w:val="702592BA"/>
    <w:rsid w:val="708B1EC5"/>
    <w:rsid w:val="708C10F0"/>
    <w:rsid w:val="70B63E43"/>
    <w:rsid w:val="70E0ADB8"/>
    <w:rsid w:val="70E144A8"/>
    <w:rsid w:val="70F0E2F9"/>
    <w:rsid w:val="7101F7C8"/>
    <w:rsid w:val="7119D3A6"/>
    <w:rsid w:val="7127C0B9"/>
    <w:rsid w:val="712AC249"/>
    <w:rsid w:val="71ABBBCF"/>
    <w:rsid w:val="71C04486"/>
    <w:rsid w:val="71D3E5CF"/>
    <w:rsid w:val="71D65B69"/>
    <w:rsid w:val="71F43227"/>
    <w:rsid w:val="71F4377B"/>
    <w:rsid w:val="71F5F394"/>
    <w:rsid w:val="71FEFE7D"/>
    <w:rsid w:val="720F5504"/>
    <w:rsid w:val="724D6568"/>
    <w:rsid w:val="72678A76"/>
    <w:rsid w:val="7270BE4A"/>
    <w:rsid w:val="72723BB7"/>
    <w:rsid w:val="72B4A1C3"/>
    <w:rsid w:val="72B69A43"/>
    <w:rsid w:val="72E273FE"/>
    <w:rsid w:val="73159176"/>
    <w:rsid w:val="73225455"/>
    <w:rsid w:val="732A3C2D"/>
    <w:rsid w:val="732B9A59"/>
    <w:rsid w:val="7331D727"/>
    <w:rsid w:val="734ED886"/>
    <w:rsid w:val="73522888"/>
    <w:rsid w:val="7367C489"/>
    <w:rsid w:val="73990944"/>
    <w:rsid w:val="739C0562"/>
    <w:rsid w:val="73AFD481"/>
    <w:rsid w:val="73B09C5F"/>
    <w:rsid w:val="73D4D955"/>
    <w:rsid w:val="73E0C4EB"/>
    <w:rsid w:val="73EC85DE"/>
    <w:rsid w:val="742AE610"/>
    <w:rsid w:val="7442E808"/>
    <w:rsid w:val="74AA6473"/>
    <w:rsid w:val="74C5F17B"/>
    <w:rsid w:val="74D29BDE"/>
    <w:rsid w:val="74D3AB75"/>
    <w:rsid w:val="74D8ADF7"/>
    <w:rsid w:val="74E0D886"/>
    <w:rsid w:val="74FE5D48"/>
    <w:rsid w:val="7548FB54"/>
    <w:rsid w:val="7550703D"/>
    <w:rsid w:val="7562297A"/>
    <w:rsid w:val="756E213B"/>
    <w:rsid w:val="756EE996"/>
    <w:rsid w:val="75A8C8E1"/>
    <w:rsid w:val="75ACCA87"/>
    <w:rsid w:val="75B028FF"/>
    <w:rsid w:val="75B1E894"/>
    <w:rsid w:val="75D38E0F"/>
    <w:rsid w:val="75F5A523"/>
    <w:rsid w:val="7602789E"/>
    <w:rsid w:val="7645C82A"/>
    <w:rsid w:val="765AE892"/>
    <w:rsid w:val="766CBF8A"/>
    <w:rsid w:val="7677FF18"/>
    <w:rsid w:val="76AF607E"/>
    <w:rsid w:val="76B20741"/>
    <w:rsid w:val="76C10BAD"/>
    <w:rsid w:val="76E0526C"/>
    <w:rsid w:val="76E1C899"/>
    <w:rsid w:val="76EE797A"/>
    <w:rsid w:val="773B0B64"/>
    <w:rsid w:val="773C167B"/>
    <w:rsid w:val="773C3F7A"/>
    <w:rsid w:val="774370DE"/>
    <w:rsid w:val="778926FB"/>
    <w:rsid w:val="778B7BEB"/>
    <w:rsid w:val="77E3C873"/>
    <w:rsid w:val="7801E8AC"/>
    <w:rsid w:val="780B3B14"/>
    <w:rsid w:val="7813DBA2"/>
    <w:rsid w:val="7825AD2A"/>
    <w:rsid w:val="783CBD43"/>
    <w:rsid w:val="784F6133"/>
    <w:rsid w:val="788E3027"/>
    <w:rsid w:val="78913856"/>
    <w:rsid w:val="78A8F40C"/>
    <w:rsid w:val="78B78CAF"/>
    <w:rsid w:val="78C06C48"/>
    <w:rsid w:val="78DBDDEC"/>
    <w:rsid w:val="78EEEFC8"/>
    <w:rsid w:val="7925F0C8"/>
    <w:rsid w:val="793520D3"/>
    <w:rsid w:val="79516785"/>
    <w:rsid w:val="796D2358"/>
    <w:rsid w:val="7972A31B"/>
    <w:rsid w:val="79B596AD"/>
    <w:rsid w:val="79B801B3"/>
    <w:rsid w:val="79C4FD74"/>
    <w:rsid w:val="79DC6C8B"/>
    <w:rsid w:val="79E426B1"/>
    <w:rsid w:val="79F68ABC"/>
    <w:rsid w:val="7A353ABB"/>
    <w:rsid w:val="7A42ED18"/>
    <w:rsid w:val="7A47010D"/>
    <w:rsid w:val="7A4BFDCF"/>
    <w:rsid w:val="7A56154D"/>
    <w:rsid w:val="7A730336"/>
    <w:rsid w:val="7A8213B8"/>
    <w:rsid w:val="7A98C3C1"/>
    <w:rsid w:val="7ABED7B1"/>
    <w:rsid w:val="7AC82F93"/>
    <w:rsid w:val="7B03D4D5"/>
    <w:rsid w:val="7B0CAE25"/>
    <w:rsid w:val="7B320DA7"/>
    <w:rsid w:val="7B5EF048"/>
    <w:rsid w:val="7B6CC944"/>
    <w:rsid w:val="7B935370"/>
    <w:rsid w:val="7BA36EFC"/>
    <w:rsid w:val="7BC41D8A"/>
    <w:rsid w:val="7BE8C54B"/>
    <w:rsid w:val="7C147CD6"/>
    <w:rsid w:val="7C253279"/>
    <w:rsid w:val="7C3626F4"/>
    <w:rsid w:val="7C92CD26"/>
    <w:rsid w:val="7C9960EB"/>
    <w:rsid w:val="7CC42983"/>
    <w:rsid w:val="7CC763A7"/>
    <w:rsid w:val="7CD58261"/>
    <w:rsid w:val="7CDE5B1C"/>
    <w:rsid w:val="7CF0B9C0"/>
    <w:rsid w:val="7D28EDC2"/>
    <w:rsid w:val="7D2CCC10"/>
    <w:rsid w:val="7D315CA8"/>
    <w:rsid w:val="7D72A38F"/>
    <w:rsid w:val="7D91002C"/>
    <w:rsid w:val="7DCDF7C2"/>
    <w:rsid w:val="7DDB14F6"/>
    <w:rsid w:val="7DE7BA9A"/>
    <w:rsid w:val="7DE8CBF8"/>
    <w:rsid w:val="7DEBC3B4"/>
    <w:rsid w:val="7E16B727"/>
    <w:rsid w:val="7E1EB802"/>
    <w:rsid w:val="7E20FF7C"/>
    <w:rsid w:val="7E2D6C85"/>
    <w:rsid w:val="7E590574"/>
    <w:rsid w:val="7E67E460"/>
    <w:rsid w:val="7E977793"/>
    <w:rsid w:val="7EB4C1C7"/>
    <w:rsid w:val="7ED4E42A"/>
    <w:rsid w:val="7F039D15"/>
    <w:rsid w:val="7F1B5F4B"/>
    <w:rsid w:val="7F387A1B"/>
    <w:rsid w:val="7F51FF38"/>
    <w:rsid w:val="7F928299"/>
    <w:rsid w:val="7F943AF2"/>
    <w:rsid w:val="7FABC57F"/>
    <w:rsid w:val="7FCDA674"/>
    <w:rsid w:val="7FDA4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14357"/>
  <w15:chartTrackingRefBased/>
  <w15:docId w15:val="{51A4D829-BDB9-47DE-B41D-1A5081B0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900"/>
    <w:pPr>
      <w:ind w:left="720"/>
      <w:contextualSpacing/>
    </w:pPr>
  </w:style>
  <w:style w:type="character" w:styleId="Hyperlink">
    <w:name w:val="Hyperlink"/>
    <w:basedOn w:val="DefaultParagraphFont"/>
    <w:uiPriority w:val="99"/>
    <w:unhideWhenUsed/>
    <w:rsid w:val="006B3D57"/>
    <w:rPr>
      <w:color w:val="467886"/>
      <w:u w:val="single"/>
    </w:rPr>
  </w:style>
  <w:style w:type="character" w:styleId="CommentReference">
    <w:name w:val="annotation reference"/>
    <w:basedOn w:val="DefaultParagraphFont"/>
    <w:uiPriority w:val="99"/>
    <w:semiHidden/>
    <w:unhideWhenUsed/>
    <w:rsid w:val="00D52673"/>
    <w:rPr>
      <w:sz w:val="16"/>
      <w:szCs w:val="16"/>
    </w:rPr>
  </w:style>
  <w:style w:type="paragraph" w:styleId="CommentText">
    <w:name w:val="annotation text"/>
    <w:basedOn w:val="Normal"/>
    <w:link w:val="CommentTextChar"/>
    <w:uiPriority w:val="99"/>
    <w:unhideWhenUsed/>
    <w:rsid w:val="00D52673"/>
    <w:pPr>
      <w:spacing w:line="240" w:lineRule="auto"/>
    </w:pPr>
    <w:rPr>
      <w:sz w:val="20"/>
      <w:szCs w:val="20"/>
    </w:rPr>
  </w:style>
  <w:style w:type="character" w:customStyle="1" w:styleId="CommentTextChar">
    <w:name w:val="Comment Text Char"/>
    <w:basedOn w:val="DefaultParagraphFont"/>
    <w:link w:val="CommentText"/>
    <w:uiPriority w:val="99"/>
    <w:rsid w:val="00D52673"/>
    <w:rPr>
      <w:sz w:val="20"/>
      <w:szCs w:val="20"/>
    </w:rPr>
  </w:style>
  <w:style w:type="paragraph" w:styleId="CommentSubject">
    <w:name w:val="annotation subject"/>
    <w:basedOn w:val="CommentText"/>
    <w:next w:val="CommentText"/>
    <w:link w:val="CommentSubjectChar"/>
    <w:uiPriority w:val="99"/>
    <w:semiHidden/>
    <w:unhideWhenUsed/>
    <w:rsid w:val="00D52673"/>
    <w:rPr>
      <w:b/>
      <w:bCs/>
    </w:rPr>
  </w:style>
  <w:style w:type="character" w:customStyle="1" w:styleId="CommentSubjectChar">
    <w:name w:val="Comment Subject Char"/>
    <w:basedOn w:val="CommentTextChar"/>
    <w:link w:val="CommentSubject"/>
    <w:uiPriority w:val="99"/>
    <w:semiHidden/>
    <w:rsid w:val="00D52673"/>
    <w:rPr>
      <w:b/>
      <w:bCs/>
      <w:sz w:val="20"/>
      <w:szCs w:val="20"/>
    </w:rPr>
  </w:style>
  <w:style w:type="paragraph" w:styleId="Header">
    <w:name w:val="header"/>
    <w:basedOn w:val="Normal"/>
    <w:link w:val="HeaderChar"/>
    <w:uiPriority w:val="99"/>
    <w:unhideWhenUsed/>
    <w:rsid w:val="0000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605"/>
  </w:style>
  <w:style w:type="paragraph" w:styleId="Footer">
    <w:name w:val="footer"/>
    <w:basedOn w:val="Normal"/>
    <w:link w:val="FooterChar"/>
    <w:uiPriority w:val="99"/>
    <w:unhideWhenUsed/>
    <w:rsid w:val="00005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605"/>
  </w:style>
  <w:style w:type="character" w:styleId="UnresolvedMention">
    <w:name w:val="Unresolved Mention"/>
    <w:basedOn w:val="DefaultParagraphFont"/>
    <w:uiPriority w:val="99"/>
    <w:semiHidden/>
    <w:unhideWhenUsed/>
    <w:rsid w:val="00F377B1"/>
    <w:rPr>
      <w:color w:val="605E5C"/>
      <w:shd w:val="clear" w:color="auto" w:fill="E1DFDD"/>
    </w:rPr>
  </w:style>
  <w:style w:type="character" w:styleId="FollowedHyperlink">
    <w:name w:val="FollowedHyperlink"/>
    <w:basedOn w:val="DefaultParagraphFont"/>
    <w:uiPriority w:val="99"/>
    <w:semiHidden/>
    <w:unhideWhenUsed/>
    <w:rsid w:val="009C4C03"/>
    <w:rPr>
      <w:color w:val="96607D" w:themeColor="followedHyperlink"/>
      <w:u w:val="single"/>
    </w:rPr>
  </w:style>
  <w:style w:type="paragraph" w:styleId="NormalWeb">
    <w:name w:val="Normal (Web)"/>
    <w:basedOn w:val="Normal"/>
    <w:uiPriority w:val="99"/>
    <w:semiHidden/>
    <w:unhideWhenUsed/>
    <w:rsid w:val="0066799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5.png"/><Relationship Id="rId26" Type="http://schemas.openxmlformats.org/officeDocument/2006/relationships/hyperlink" Target="https://www.youtube.com/watch?v=jufCD0pVQn4" TargetMode="External"/><Relationship Id="rId39" Type="http://schemas.openxmlformats.org/officeDocument/2006/relationships/header" Target="header1.xml"/><Relationship Id="rId21" Type="http://schemas.openxmlformats.org/officeDocument/2006/relationships/image" Target="media/image8.png"/><Relationship Id="rId34" Type="http://schemas.openxmlformats.org/officeDocument/2006/relationships/hyperlink" Target="https://claude.ai/api/0e456abc-d43c-40c0-8293-7f86127bff0b/files/019dc04f-d87b-710a-a3c4-5eca498e4979/document_pdf?open_in_browser=1"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image" Target="media/image11.jpg"/><Relationship Id="rId32" Type="http://schemas.openxmlformats.org/officeDocument/2006/relationships/image" Target="media/image17.png"/><Relationship Id="rId37" Type="http://schemas.openxmlformats.org/officeDocument/2006/relationships/hyperlink" Target="https://www.statista.com/study/25633/under-armour-statista-dossier/"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3.jpg"/><Relationship Id="rId36" Type="http://schemas.openxmlformats.org/officeDocument/2006/relationships/hyperlink" Target="https://www.bcg.com/publications/2024/inflation-changed-consumers-time-rethink-pricing" TargetMode="Externa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6.png"/><Relationship Id="rId44"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image" Target="media/image9.png"/><Relationship Id="rId27" Type="http://schemas.openxmlformats.org/officeDocument/2006/relationships/image" Target="media/image12.jpg"/><Relationship Id="rId30" Type="http://schemas.openxmlformats.org/officeDocument/2006/relationships/image" Target="media/image15.png"/><Relationship Id="rId35" Type="http://schemas.openxmlformats.org/officeDocument/2006/relationships/hyperlink" Target="https://www.mckinsey.com/~/media/mckinsey/industries/retail/our%20insights/sporting%20goods%20industry%20trends/2025/sporting-goods-2025-the-new-balancing-act-turning-uncertainty-into-opportunity-v3.pdf" TargetMode="External"/><Relationship Id="rId43" Type="http://schemas.openxmlformats.org/officeDocument/2006/relationships/header" Target="header3.xml"/><Relationship Id="rId48"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image" Target="media/image4.png"/><Relationship Id="rId25" Type="http://schemas.openxmlformats.org/officeDocument/2006/relationships/hyperlink" Target="https://www.youtube.com/watch?v=Cqs2F-lpGrA" TargetMode="External"/><Relationship Id="rId33" Type="http://schemas.openxmlformats.org/officeDocument/2006/relationships/hyperlink" Target="https://jmuedu-my.sharepoint.com/:p:/g/personal/bulletis_dukes_jmu_edu/IQDDHhdWK1tQSb8F70p8jD2QAS2d-S0V6CwveSzdyK7WxIA?e=p57Ry3" TargetMode="External"/><Relationship Id="rId38" Type="http://schemas.openxmlformats.org/officeDocument/2006/relationships/hyperlink" Target="https://doi.org/10.54097/h16r4y24" TargetMode="External"/><Relationship Id="rId46" Type="http://schemas.microsoft.com/office/2011/relationships/people" Target="people.xml"/><Relationship Id="rId20" Type="http://schemas.openxmlformats.org/officeDocument/2006/relationships/image" Target="media/image7.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AA17FD47937F4CB9465E0261C96690" ma:contentTypeVersion="3" ma:contentTypeDescription="Create a new document." ma:contentTypeScope="" ma:versionID="5f7c3d2a54236ec314f5d6f31abea512">
  <xsd:schema xmlns:xsd="http://www.w3.org/2001/XMLSchema" xmlns:xs="http://www.w3.org/2001/XMLSchema" xmlns:p="http://schemas.microsoft.com/office/2006/metadata/properties" xmlns:ns2="9e4323c1-20e8-49c4-a13a-1b1aa5f838a2" targetNamespace="http://schemas.microsoft.com/office/2006/metadata/properties" ma:root="true" ma:fieldsID="16a3e7dac887040b01072faf10e2a74a" ns2:_="">
    <xsd:import namespace="9e4323c1-20e8-49c4-a13a-1b1aa5f838a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323c1-20e8-49c4-a13a-1b1aa5f83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20944A-A4DB-4C5B-BEE4-360CF4E2DD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C60D1-6C5F-467F-9D83-61E81E2E4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323c1-20e8-49c4-a13a-1b1aa5f83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C4EC4-15CF-4B62-811C-E7604C833C4C}">
  <ds:schemaRefs>
    <ds:schemaRef ds:uri="http://schemas.microsoft.com/sharepoint/v3/contenttype/forms"/>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Template>
  <TotalTime>13</TotalTime>
  <Pages>51</Pages>
  <Words>12231</Words>
  <Characters>69723</Characters>
  <Application>Microsoft Office Word</Application>
  <DocSecurity>0</DocSecurity>
  <Lines>581</Lines>
  <Paragraphs>163</Paragraphs>
  <ScaleCrop>false</ScaleCrop>
  <Company/>
  <LinksUpToDate>false</LinksUpToDate>
  <CharactersWithSpaces>81791</CharactersWithSpaces>
  <SharedDoc>false</SharedDoc>
  <HLinks>
    <vt:vector size="24" baseType="variant">
      <vt:variant>
        <vt:i4>7077956</vt:i4>
      </vt:variant>
      <vt:variant>
        <vt:i4>9</vt:i4>
      </vt:variant>
      <vt:variant>
        <vt:i4>0</vt:i4>
      </vt:variant>
      <vt:variant>
        <vt:i4>5</vt:i4>
      </vt:variant>
      <vt:variant>
        <vt:lpwstr>https://claude.ai/api/0e456abc-d43c-40c0-8293-7f86127bff0b/files/019dc04f-d87b-710a-a3c4-5eca498e4979/document_pdf?open_in_browser=1</vt:lpwstr>
      </vt:variant>
      <vt:variant>
        <vt:lpwstr/>
      </vt:variant>
      <vt:variant>
        <vt:i4>2686987</vt:i4>
      </vt:variant>
      <vt:variant>
        <vt:i4>6</vt:i4>
      </vt:variant>
      <vt:variant>
        <vt:i4>0</vt:i4>
      </vt:variant>
      <vt:variant>
        <vt:i4>5</vt:i4>
      </vt:variant>
      <vt:variant>
        <vt:lpwstr>https://jmuedu-my.sharepoint.com/:p:/g/personal/bulletis_dukes_jmu_edu/IQDDHhdWK1tQSb8F70p8jD2QAS2d-S0V6CwveSzdyK7WxIA?e=p57Ry3</vt:lpwstr>
      </vt:variant>
      <vt:variant>
        <vt:lpwstr/>
      </vt:variant>
      <vt:variant>
        <vt:i4>6357030</vt:i4>
      </vt:variant>
      <vt:variant>
        <vt:i4>3</vt:i4>
      </vt:variant>
      <vt:variant>
        <vt:i4>0</vt:i4>
      </vt:variant>
      <vt:variant>
        <vt:i4>5</vt:i4>
      </vt:variant>
      <vt:variant>
        <vt:lpwstr>https://www.youtube.com/watch?v=jufCD0pVQn4</vt:lpwstr>
      </vt:variant>
      <vt:variant>
        <vt:lpwstr/>
      </vt:variant>
      <vt:variant>
        <vt:i4>3342386</vt:i4>
      </vt:variant>
      <vt:variant>
        <vt:i4>0</vt:i4>
      </vt:variant>
      <vt:variant>
        <vt:i4>0</vt:i4>
      </vt:variant>
      <vt:variant>
        <vt:i4>5</vt:i4>
      </vt:variant>
      <vt:variant>
        <vt:lpwstr>https://www.youtube.com/watch?v=Cqs2F-lpGrA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Bullette, Ian - bulletis</dc:creator>
  <cp:keywords/>
  <dc:description/>
  <cp:lastModifiedBy>Ian Bullette</cp:lastModifiedBy>
  <cp:revision>2</cp:revision>
  <dcterms:created xsi:type="dcterms:W3CDTF">2026-04-28T01:19:00Z</dcterms:created>
  <dcterms:modified xsi:type="dcterms:W3CDTF">2026-04-28T01:19:00Z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0x010100BFAA17FD47937F4CB9465E0261C96690</vt:lpwstr>
  </property>
</Properties>
</file>